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F9F" w:rsidRDefault="00DE6F9F">
      <w:pPr>
        <w:rPr>
          <w:b/>
        </w:rPr>
      </w:pPr>
      <w:r>
        <w:rPr>
          <w:b/>
        </w:rPr>
        <w:t xml:space="preserve">               </w:t>
      </w:r>
    </w:p>
    <w:p w:rsidR="00DE6F9F" w:rsidRDefault="00DE6F9F">
      <w:pPr>
        <w:rPr>
          <w:b/>
        </w:rPr>
      </w:pPr>
    </w:p>
    <w:p w:rsidR="00DE6F9F" w:rsidRDefault="00DE6F9F">
      <w:pPr>
        <w:rPr>
          <w:b/>
        </w:rPr>
      </w:pPr>
    </w:p>
    <w:p w:rsidR="00DE6F9F" w:rsidRDefault="00DE6F9F" w:rsidP="00DE6F9F">
      <w:pPr>
        <w:pStyle w:val="NoSpacing"/>
        <w:rPr>
          <w:b/>
        </w:rPr>
      </w:pPr>
      <w:r>
        <w:tab/>
      </w:r>
      <w:r>
        <w:tab/>
      </w:r>
      <w:r>
        <w:rPr>
          <w:b/>
        </w:rPr>
        <w:t>MICHIGAN ASSOCIATION OF PROFESSIONAL PSYCHOLOGISTS</w:t>
      </w:r>
    </w:p>
    <w:p w:rsidR="00DE6F9F" w:rsidRDefault="00DE6F9F" w:rsidP="00DE6F9F">
      <w:pPr>
        <w:pStyle w:val="NoSpacing"/>
        <w:rPr>
          <w:b/>
        </w:rPr>
      </w:pPr>
      <w:r>
        <w:rPr>
          <w:b/>
        </w:rPr>
        <w:t xml:space="preserve">                                                                            BYLAWS</w:t>
      </w:r>
    </w:p>
    <w:p w:rsidR="00DE6F9F" w:rsidRDefault="00DE6F9F" w:rsidP="00DE6F9F">
      <w:pPr>
        <w:pStyle w:val="NoSpacing"/>
        <w:rPr>
          <w:b/>
        </w:rPr>
      </w:pPr>
      <w:r>
        <w:rPr>
          <w:b/>
        </w:rPr>
        <w:tab/>
      </w:r>
    </w:p>
    <w:p w:rsidR="00DE6F9F" w:rsidRDefault="00DE6F9F" w:rsidP="00DE6F9F">
      <w:pPr>
        <w:pStyle w:val="NoSpacing"/>
        <w:ind w:left="2160" w:firstLine="720"/>
      </w:pPr>
      <w:r>
        <w:rPr>
          <w:b/>
        </w:rPr>
        <w:t xml:space="preserve">   </w:t>
      </w:r>
      <w:r w:rsidR="00E93F35">
        <w:t>(Amended November</w:t>
      </w:r>
      <w:r>
        <w:t>, 2010)</w:t>
      </w:r>
    </w:p>
    <w:p w:rsidR="00DE6F9F" w:rsidRDefault="00DE6F9F" w:rsidP="00DE6F9F">
      <w:pPr>
        <w:pStyle w:val="NoSpacing"/>
        <w:ind w:left="2160" w:firstLine="720"/>
      </w:pPr>
    </w:p>
    <w:p w:rsidR="00DE6F9F" w:rsidRPr="00DE6F9F" w:rsidRDefault="00DE6F9F" w:rsidP="00DE6F9F">
      <w:pPr>
        <w:pStyle w:val="NoSpacing"/>
        <w:ind w:left="2160" w:firstLine="720"/>
        <w:rPr>
          <w:b/>
        </w:rPr>
      </w:pPr>
      <w:r>
        <w:t xml:space="preserve">                </w:t>
      </w:r>
      <w:r>
        <w:rPr>
          <w:b/>
        </w:rPr>
        <w:t>ARTICLE I</w:t>
      </w:r>
    </w:p>
    <w:p w:rsidR="00DE6F9F" w:rsidRDefault="00DE6F9F" w:rsidP="00DE6F9F">
      <w:pPr>
        <w:pStyle w:val="NoSpacing"/>
      </w:pPr>
      <w:r>
        <w:t xml:space="preserve">              </w:t>
      </w:r>
    </w:p>
    <w:p w:rsidR="00DE6F9F" w:rsidRDefault="00DE6F9F" w:rsidP="00DE6F9F">
      <w:pPr>
        <w:pStyle w:val="NoSpacing"/>
        <w:rPr>
          <w:b/>
        </w:rPr>
      </w:pPr>
      <w:r>
        <w:tab/>
      </w:r>
      <w:r>
        <w:tab/>
      </w:r>
      <w:r>
        <w:tab/>
      </w:r>
      <w:r>
        <w:tab/>
      </w:r>
      <w:r>
        <w:tab/>
        <w:t xml:space="preserve">     </w:t>
      </w:r>
      <w:r>
        <w:rPr>
          <w:b/>
        </w:rPr>
        <w:t>Name</w:t>
      </w:r>
    </w:p>
    <w:p w:rsidR="00DE6F9F" w:rsidRDefault="00DE6F9F" w:rsidP="00DE6F9F">
      <w:pPr>
        <w:pStyle w:val="NoSpacing"/>
        <w:rPr>
          <w:b/>
        </w:rPr>
      </w:pPr>
    </w:p>
    <w:p w:rsidR="00DE6F9F" w:rsidRDefault="00DE6F9F" w:rsidP="00DE6F9F">
      <w:pPr>
        <w:pStyle w:val="NoSpacing"/>
        <w:rPr>
          <w:b/>
        </w:rPr>
      </w:pPr>
      <w:r>
        <w:t xml:space="preserve">The name of this organization shall be the Michigan Association of Professional Psychologists, </w:t>
      </w:r>
      <w:r>
        <w:rPr>
          <w:b/>
        </w:rPr>
        <w:t>HEREIN KNOWN AS THE “ORGANIZATION.”</w:t>
      </w:r>
    </w:p>
    <w:p w:rsidR="00DE6F9F" w:rsidRDefault="00DE6F9F" w:rsidP="00DE6F9F">
      <w:pPr>
        <w:pStyle w:val="NoSpacing"/>
        <w:rPr>
          <w:b/>
        </w:rPr>
      </w:pPr>
    </w:p>
    <w:p w:rsidR="00DE6F9F" w:rsidRDefault="00DE6F9F" w:rsidP="00DE6F9F">
      <w:pPr>
        <w:pStyle w:val="NoSpacing"/>
        <w:rPr>
          <w:b/>
        </w:rPr>
      </w:pPr>
      <w:r>
        <w:rPr>
          <w:b/>
        </w:rPr>
        <w:tab/>
      </w:r>
      <w:r>
        <w:rPr>
          <w:b/>
        </w:rPr>
        <w:tab/>
      </w:r>
      <w:r>
        <w:rPr>
          <w:b/>
        </w:rPr>
        <w:tab/>
      </w:r>
      <w:r>
        <w:rPr>
          <w:b/>
        </w:rPr>
        <w:tab/>
      </w:r>
      <w:r>
        <w:rPr>
          <w:b/>
        </w:rPr>
        <w:tab/>
        <w:t xml:space="preserve"> ARTICLE II</w:t>
      </w:r>
    </w:p>
    <w:p w:rsidR="00DE6F9F" w:rsidRDefault="00DE6F9F" w:rsidP="00DE6F9F">
      <w:pPr>
        <w:pStyle w:val="NoSpacing"/>
        <w:rPr>
          <w:b/>
        </w:rPr>
      </w:pPr>
    </w:p>
    <w:p w:rsidR="00DE6F9F" w:rsidRDefault="00DE6F9F" w:rsidP="00DE6F9F">
      <w:pPr>
        <w:pStyle w:val="NoSpacing"/>
        <w:rPr>
          <w:b/>
        </w:rPr>
      </w:pPr>
      <w:r>
        <w:rPr>
          <w:b/>
        </w:rPr>
        <w:tab/>
      </w:r>
      <w:r>
        <w:rPr>
          <w:b/>
        </w:rPr>
        <w:tab/>
      </w:r>
      <w:r>
        <w:rPr>
          <w:b/>
        </w:rPr>
        <w:tab/>
      </w:r>
      <w:r>
        <w:rPr>
          <w:b/>
        </w:rPr>
        <w:tab/>
        <w:t xml:space="preserve">            Membership</w:t>
      </w:r>
    </w:p>
    <w:p w:rsidR="00DE6F9F" w:rsidRDefault="00DE6F9F" w:rsidP="00DE6F9F">
      <w:pPr>
        <w:pStyle w:val="NoSpacing"/>
        <w:rPr>
          <w:b/>
        </w:rPr>
      </w:pPr>
    </w:p>
    <w:p w:rsidR="00DE6F9F" w:rsidRDefault="00DE6F9F" w:rsidP="00DE6F9F">
      <w:pPr>
        <w:pStyle w:val="NoSpacing"/>
      </w:pPr>
      <w:proofErr w:type="gramStart"/>
      <w:r>
        <w:t>Section 1.</w:t>
      </w:r>
      <w:proofErr w:type="gramEnd"/>
      <w:r>
        <w:t xml:space="preserve">   Regular Membership shall be available to those who hold a master’s or doctoral degree from </w:t>
      </w:r>
    </w:p>
    <w:p w:rsidR="00DE6F9F" w:rsidRDefault="00DE6F9F" w:rsidP="00DE6F9F">
      <w:pPr>
        <w:pStyle w:val="NoSpacing"/>
      </w:pPr>
      <w:r>
        <w:t xml:space="preserve">                     </w:t>
      </w:r>
      <w:proofErr w:type="gramStart"/>
      <w:r>
        <w:t>a</w:t>
      </w:r>
      <w:proofErr w:type="gramEnd"/>
      <w:r>
        <w:t xml:space="preserve"> recognized college or university in the field of psychology, or those who hold a Michigan </w:t>
      </w:r>
    </w:p>
    <w:p w:rsidR="00DE6F9F" w:rsidRDefault="00DE6F9F" w:rsidP="00DE6F9F">
      <w:pPr>
        <w:pStyle w:val="NoSpacing"/>
      </w:pPr>
      <w:r>
        <w:t xml:space="preserve">                     </w:t>
      </w:r>
      <w:proofErr w:type="gramStart"/>
      <w:r>
        <w:t>license</w:t>
      </w:r>
      <w:proofErr w:type="gramEnd"/>
      <w:r>
        <w:t xml:space="preserve"> as a master’s level psychologist.  Regular members shall be afforded full privileges.  </w:t>
      </w:r>
    </w:p>
    <w:p w:rsidR="00DE6F9F" w:rsidRDefault="00DE6F9F" w:rsidP="00DE6F9F">
      <w:pPr>
        <w:pStyle w:val="NoSpacing"/>
      </w:pPr>
      <w:r>
        <w:t xml:space="preserve">                     To be eligible to be on the Board an individual must be a m</w:t>
      </w:r>
      <w:r w:rsidR="0026689C">
        <w:t>ember of the Organization for at</w:t>
      </w:r>
    </w:p>
    <w:p w:rsidR="00DE6F9F" w:rsidRDefault="00DE6F9F" w:rsidP="00DE6F9F">
      <w:pPr>
        <w:pStyle w:val="NoSpacing"/>
      </w:pPr>
      <w:r>
        <w:t xml:space="preserve">              </w:t>
      </w:r>
      <w:r w:rsidR="0026689C">
        <w:t xml:space="preserve">        </w:t>
      </w:r>
      <w:proofErr w:type="gramStart"/>
      <w:r w:rsidR="0026689C">
        <w:t>least</w:t>
      </w:r>
      <w:proofErr w:type="gramEnd"/>
      <w:r w:rsidR="0026689C">
        <w:t xml:space="preserve"> two (2) consecutive years immediately prior to Board application to the Board.</w:t>
      </w:r>
    </w:p>
    <w:p w:rsidR="00DE6F9F" w:rsidRDefault="00DE6F9F" w:rsidP="00DE6F9F">
      <w:pPr>
        <w:pStyle w:val="NoSpacing"/>
      </w:pPr>
    </w:p>
    <w:p w:rsidR="00DE6F9F" w:rsidRDefault="00DE6F9F" w:rsidP="00DE6F9F">
      <w:pPr>
        <w:pStyle w:val="NoSpacing"/>
      </w:pPr>
      <w:proofErr w:type="gramStart"/>
      <w:r>
        <w:t>Section 2.</w:t>
      </w:r>
      <w:proofErr w:type="gramEnd"/>
      <w:r>
        <w:t xml:space="preserve">    Associate Membership is available to those who are pursuing a master’s degree or doctoral</w:t>
      </w:r>
    </w:p>
    <w:p w:rsidR="00DE6F9F" w:rsidRDefault="00DE6F9F" w:rsidP="00DE6F9F">
      <w:pPr>
        <w:pStyle w:val="NoSpacing"/>
      </w:pPr>
      <w:r>
        <w:t xml:space="preserve">                      </w:t>
      </w:r>
      <w:proofErr w:type="gramStart"/>
      <w:r>
        <w:t>degree</w:t>
      </w:r>
      <w:proofErr w:type="gramEnd"/>
      <w:r>
        <w:t xml:space="preserve"> from a recognized college or university.  Associate members cannot be members of </w:t>
      </w:r>
    </w:p>
    <w:p w:rsidR="00DE6F9F" w:rsidRDefault="00DE6F9F" w:rsidP="00DE6F9F">
      <w:pPr>
        <w:pStyle w:val="NoSpacing"/>
      </w:pPr>
      <w:r>
        <w:t xml:space="preserve">                      </w:t>
      </w:r>
      <w:proofErr w:type="gramStart"/>
      <w:r>
        <w:t>the</w:t>
      </w:r>
      <w:proofErr w:type="gramEnd"/>
      <w:r>
        <w:t xml:space="preserve"> Board of Directors nor hold office.</w:t>
      </w:r>
    </w:p>
    <w:p w:rsidR="00DE6F9F" w:rsidRDefault="00DE6F9F" w:rsidP="00DE6F9F">
      <w:pPr>
        <w:pStyle w:val="NoSpacing"/>
      </w:pPr>
    </w:p>
    <w:p w:rsidR="00DE6F9F" w:rsidRDefault="00DE6F9F" w:rsidP="00DE6F9F">
      <w:pPr>
        <w:pStyle w:val="NoSpacing"/>
      </w:pPr>
      <w:proofErr w:type="gramStart"/>
      <w:r>
        <w:t>Section 3.</w:t>
      </w:r>
      <w:proofErr w:type="gramEnd"/>
      <w:r>
        <w:t xml:space="preserve">    The Membership Committee shall recommend approval or denial of the application and </w:t>
      </w:r>
    </w:p>
    <w:p w:rsidR="00DE6F9F" w:rsidRDefault="00372FD5" w:rsidP="00DE6F9F">
      <w:pPr>
        <w:pStyle w:val="NoSpacing"/>
      </w:pPr>
      <w:r>
        <w:t xml:space="preserve">                      </w:t>
      </w:r>
      <w:proofErr w:type="gramStart"/>
      <w:r>
        <w:t>m</w:t>
      </w:r>
      <w:r w:rsidR="00DE6F9F">
        <w:t>ake</w:t>
      </w:r>
      <w:proofErr w:type="gramEnd"/>
      <w:r w:rsidR="00DE6F9F">
        <w:t xml:space="preserve"> the determination as to the type of membership approved:  Regular or Associate.  On</w:t>
      </w:r>
    </w:p>
    <w:p w:rsidR="00DE6F9F" w:rsidRDefault="00DE6F9F" w:rsidP="00DE6F9F">
      <w:pPr>
        <w:pStyle w:val="NoSpacing"/>
      </w:pPr>
      <w:r>
        <w:t xml:space="preserve">                      </w:t>
      </w:r>
      <w:proofErr w:type="gramStart"/>
      <w:r>
        <w:t>the</w:t>
      </w:r>
      <w:proofErr w:type="gramEnd"/>
      <w:r>
        <w:t xml:space="preserve"> recommendation of the Membership Committee, the Board of Directors shall approve</w:t>
      </w:r>
    </w:p>
    <w:p w:rsidR="00DE6F9F" w:rsidRDefault="00DE6F9F" w:rsidP="00DE6F9F">
      <w:pPr>
        <w:pStyle w:val="NoSpacing"/>
      </w:pPr>
      <w:r>
        <w:t xml:space="preserve">                      </w:t>
      </w:r>
      <w:proofErr w:type="gramStart"/>
      <w:r>
        <w:t>members</w:t>
      </w:r>
      <w:proofErr w:type="gramEnd"/>
      <w:r>
        <w:t xml:space="preserve">.  If an applicant is denied membership, the reasons for the denial shall be </w:t>
      </w:r>
    </w:p>
    <w:p w:rsidR="00DE6F9F" w:rsidRDefault="00DE6F9F" w:rsidP="00DE6F9F">
      <w:pPr>
        <w:pStyle w:val="NoSpacing"/>
      </w:pPr>
      <w:r>
        <w:t xml:space="preserve">                      </w:t>
      </w:r>
      <w:proofErr w:type="gramStart"/>
      <w:r>
        <w:t>explained</w:t>
      </w:r>
      <w:proofErr w:type="gramEnd"/>
      <w:r>
        <w:t xml:space="preserve"> in writing to the applicant and may be appealed in writing to the Board of </w:t>
      </w:r>
    </w:p>
    <w:p w:rsidR="00DE6F9F" w:rsidRDefault="00DE6F9F" w:rsidP="00DE6F9F">
      <w:pPr>
        <w:pStyle w:val="NoSpacing"/>
      </w:pPr>
      <w:r>
        <w:t xml:space="preserve">                      </w:t>
      </w:r>
      <w:proofErr w:type="gramStart"/>
      <w:r>
        <w:t>Directors within 30 days.</w:t>
      </w:r>
      <w:proofErr w:type="gramEnd"/>
    </w:p>
    <w:p w:rsidR="00DE6F9F" w:rsidRDefault="00DE6F9F" w:rsidP="00DE6F9F">
      <w:pPr>
        <w:pStyle w:val="NoSpacing"/>
      </w:pPr>
    </w:p>
    <w:p w:rsidR="00DE6F9F" w:rsidRDefault="00DE6F9F" w:rsidP="00DE6F9F">
      <w:pPr>
        <w:pStyle w:val="NoSpacing"/>
      </w:pPr>
      <w:proofErr w:type="gramStart"/>
      <w:r>
        <w:t>Section 4.</w:t>
      </w:r>
      <w:proofErr w:type="gramEnd"/>
      <w:r>
        <w:t xml:space="preserve">    Membership in the Organization shall begin with the approval of a signed application and</w:t>
      </w:r>
    </w:p>
    <w:p w:rsidR="00DE6F9F" w:rsidRDefault="00915EC0" w:rsidP="00DE6F9F">
      <w:pPr>
        <w:pStyle w:val="NoSpacing"/>
      </w:pPr>
      <w:r>
        <w:t xml:space="preserve">                      </w:t>
      </w:r>
      <w:proofErr w:type="gramStart"/>
      <w:r>
        <w:t>p</w:t>
      </w:r>
      <w:r w:rsidR="00DE6F9F">
        <w:t>ayment</w:t>
      </w:r>
      <w:proofErr w:type="gramEnd"/>
      <w:r w:rsidR="00DE6F9F">
        <w:t xml:space="preserve"> of dues and shall end with:</w:t>
      </w:r>
    </w:p>
    <w:p w:rsidR="00DE6F9F" w:rsidRDefault="00DE6F9F" w:rsidP="00DE6F9F">
      <w:pPr>
        <w:pStyle w:val="NoSpacing"/>
        <w:numPr>
          <w:ilvl w:val="0"/>
          <w:numId w:val="1"/>
        </w:numPr>
      </w:pPr>
      <w:r>
        <w:t xml:space="preserve"> Failure to pay dues</w:t>
      </w:r>
    </w:p>
    <w:p w:rsidR="00DE6F9F" w:rsidRDefault="00DE6F9F" w:rsidP="00DE6F9F">
      <w:pPr>
        <w:pStyle w:val="NoSpacing"/>
        <w:numPr>
          <w:ilvl w:val="0"/>
          <w:numId w:val="1"/>
        </w:numPr>
      </w:pPr>
      <w:r>
        <w:t>Resignation from the Organization by written notice of intent</w:t>
      </w:r>
    </w:p>
    <w:p w:rsidR="00562DF0" w:rsidRDefault="00562DF0" w:rsidP="008D343D">
      <w:pPr>
        <w:pStyle w:val="NoSpacing"/>
        <w:numPr>
          <w:ilvl w:val="0"/>
          <w:numId w:val="1"/>
        </w:numPr>
      </w:pPr>
      <w:r>
        <w:t>Loss of state licensure</w:t>
      </w:r>
    </w:p>
    <w:p w:rsidR="008D343D" w:rsidRDefault="008D343D" w:rsidP="00562DF0">
      <w:pPr>
        <w:pStyle w:val="NoSpacing"/>
        <w:ind w:left="1695"/>
        <w:rPr>
          <w:b/>
          <w:sz w:val="18"/>
          <w:szCs w:val="18"/>
        </w:rPr>
      </w:pPr>
    </w:p>
    <w:p w:rsidR="00562DF0" w:rsidRDefault="00562DF0" w:rsidP="00562DF0">
      <w:pPr>
        <w:pStyle w:val="NoSpacing"/>
        <w:ind w:left="5760" w:firstLine="720"/>
        <w:rPr>
          <w:b/>
          <w:sz w:val="18"/>
          <w:szCs w:val="18"/>
        </w:rPr>
      </w:pPr>
      <w:r>
        <w:rPr>
          <w:b/>
          <w:sz w:val="18"/>
          <w:szCs w:val="18"/>
        </w:rPr>
        <w:t>Board Member Initials_______</w:t>
      </w:r>
    </w:p>
    <w:p w:rsidR="00562DF0" w:rsidRPr="00562DF0" w:rsidRDefault="00562DF0" w:rsidP="00562DF0">
      <w:pPr>
        <w:pStyle w:val="NoSpacing"/>
        <w:ind w:left="1695"/>
      </w:pPr>
      <w:r>
        <w:rPr>
          <w:b/>
          <w:sz w:val="18"/>
          <w:szCs w:val="18"/>
        </w:rPr>
        <w:t xml:space="preserve">                                    </w:t>
      </w:r>
    </w:p>
    <w:p w:rsidR="00562DF0" w:rsidRDefault="00562DF0" w:rsidP="008D343D">
      <w:pPr>
        <w:pStyle w:val="NoSpacing"/>
        <w:rPr>
          <w:sz w:val="18"/>
          <w:szCs w:val="18"/>
        </w:rPr>
      </w:pPr>
    </w:p>
    <w:p w:rsidR="008D343D" w:rsidRDefault="00562DF0" w:rsidP="008D343D">
      <w:pPr>
        <w:pStyle w:val="NoSpacing"/>
        <w:rPr>
          <w:sz w:val="18"/>
          <w:szCs w:val="18"/>
        </w:rPr>
      </w:pPr>
      <w:r>
        <w:rPr>
          <w:sz w:val="18"/>
          <w:szCs w:val="18"/>
        </w:rPr>
        <w:t xml:space="preserve">                                                                  </w:t>
      </w:r>
      <w:r w:rsidR="007F20C8">
        <w:rPr>
          <w:sz w:val="18"/>
          <w:szCs w:val="18"/>
        </w:rPr>
        <w:t xml:space="preserve">                               </w:t>
      </w:r>
    </w:p>
    <w:p w:rsidR="008D343D" w:rsidRDefault="008D343D" w:rsidP="008D343D">
      <w:pPr>
        <w:pStyle w:val="NoSpacing"/>
        <w:rPr>
          <w:b/>
        </w:rPr>
      </w:pPr>
      <w:r>
        <w:rPr>
          <w:sz w:val="18"/>
          <w:szCs w:val="18"/>
        </w:rPr>
        <w:lastRenderedPageBreak/>
        <w:tab/>
      </w:r>
      <w:r>
        <w:rPr>
          <w:sz w:val="18"/>
          <w:szCs w:val="18"/>
        </w:rPr>
        <w:tab/>
      </w:r>
      <w:r>
        <w:rPr>
          <w:sz w:val="18"/>
          <w:szCs w:val="18"/>
        </w:rPr>
        <w:tab/>
      </w:r>
      <w:r>
        <w:rPr>
          <w:sz w:val="18"/>
          <w:szCs w:val="18"/>
        </w:rPr>
        <w:tab/>
      </w:r>
      <w:r>
        <w:rPr>
          <w:sz w:val="18"/>
          <w:szCs w:val="18"/>
        </w:rPr>
        <w:tab/>
      </w:r>
      <w:r>
        <w:rPr>
          <w:b/>
        </w:rPr>
        <w:t>ARTICLE III</w:t>
      </w:r>
    </w:p>
    <w:p w:rsidR="008D343D" w:rsidRDefault="008D343D" w:rsidP="008D343D">
      <w:pPr>
        <w:pStyle w:val="NoSpacing"/>
        <w:rPr>
          <w:b/>
        </w:rPr>
      </w:pPr>
    </w:p>
    <w:p w:rsidR="008D343D" w:rsidRDefault="008D343D" w:rsidP="008D343D">
      <w:pPr>
        <w:pStyle w:val="NoSpacing"/>
        <w:rPr>
          <w:b/>
        </w:rPr>
      </w:pPr>
      <w:r>
        <w:rPr>
          <w:b/>
        </w:rPr>
        <w:tab/>
      </w:r>
      <w:r>
        <w:rPr>
          <w:b/>
        </w:rPr>
        <w:tab/>
      </w:r>
      <w:r>
        <w:rPr>
          <w:b/>
        </w:rPr>
        <w:tab/>
        <w:t xml:space="preserve">        </w:t>
      </w:r>
      <w:r>
        <w:rPr>
          <w:b/>
        </w:rPr>
        <w:tab/>
        <w:t xml:space="preserve">    Membership Meeting</w:t>
      </w:r>
    </w:p>
    <w:p w:rsidR="008D343D" w:rsidRDefault="008D343D" w:rsidP="008D343D">
      <w:pPr>
        <w:pStyle w:val="NoSpacing"/>
        <w:rPr>
          <w:b/>
        </w:rPr>
      </w:pPr>
    </w:p>
    <w:p w:rsidR="008D343D" w:rsidRDefault="008D343D" w:rsidP="008D343D">
      <w:pPr>
        <w:pStyle w:val="NoSpacing"/>
      </w:pPr>
      <w:proofErr w:type="gramStart"/>
      <w:r>
        <w:t>Section 1.</w:t>
      </w:r>
      <w:proofErr w:type="gramEnd"/>
      <w:r>
        <w:t xml:space="preserve">   There shall be a yearly membership meeting.  A luncheon meeting and/or additional </w:t>
      </w:r>
    </w:p>
    <w:p w:rsidR="008D343D" w:rsidRDefault="008D343D" w:rsidP="008D343D">
      <w:pPr>
        <w:pStyle w:val="NoSpacing"/>
      </w:pPr>
      <w:r>
        <w:t xml:space="preserve">                     </w:t>
      </w:r>
      <w:proofErr w:type="gramStart"/>
      <w:r>
        <w:t>meetings</w:t>
      </w:r>
      <w:proofErr w:type="gramEnd"/>
      <w:r>
        <w:t xml:space="preserve"> held during the Conference may serve as the general membership meeting.</w:t>
      </w:r>
    </w:p>
    <w:p w:rsidR="008D343D" w:rsidRDefault="008D343D" w:rsidP="008D343D">
      <w:pPr>
        <w:pStyle w:val="NoSpacing"/>
      </w:pPr>
      <w:r>
        <w:t xml:space="preserve">                     At the discretion of the Board of Directors there will be up to four (4) regional (Town Hall)</w:t>
      </w:r>
    </w:p>
    <w:p w:rsidR="008D343D" w:rsidRDefault="008D343D" w:rsidP="008D343D">
      <w:pPr>
        <w:pStyle w:val="NoSpacing"/>
      </w:pPr>
      <w:r>
        <w:t xml:space="preserve">                     </w:t>
      </w:r>
      <w:proofErr w:type="gramStart"/>
      <w:r>
        <w:t>meetings</w:t>
      </w:r>
      <w:proofErr w:type="gramEnd"/>
      <w:r>
        <w:t xml:space="preserve"> per year.</w:t>
      </w:r>
    </w:p>
    <w:p w:rsidR="008D343D" w:rsidRDefault="008D343D" w:rsidP="008D343D">
      <w:pPr>
        <w:pStyle w:val="NoSpacing"/>
      </w:pPr>
    </w:p>
    <w:p w:rsidR="008D343D" w:rsidRDefault="008D343D" w:rsidP="008D343D">
      <w:pPr>
        <w:pStyle w:val="NoSpacing"/>
        <w:rPr>
          <w:b/>
        </w:rPr>
      </w:pPr>
      <w:r>
        <w:tab/>
      </w:r>
      <w:r>
        <w:tab/>
      </w:r>
      <w:r>
        <w:tab/>
      </w:r>
      <w:r>
        <w:tab/>
        <w:t xml:space="preserve">           </w:t>
      </w:r>
      <w:r>
        <w:rPr>
          <w:b/>
        </w:rPr>
        <w:t>Nominations</w:t>
      </w:r>
    </w:p>
    <w:p w:rsidR="008D343D" w:rsidRDefault="008D343D" w:rsidP="008D343D">
      <w:pPr>
        <w:pStyle w:val="NoSpacing"/>
        <w:rPr>
          <w:b/>
        </w:rPr>
      </w:pPr>
    </w:p>
    <w:p w:rsidR="008D343D" w:rsidRDefault="008D343D" w:rsidP="008D343D">
      <w:pPr>
        <w:pStyle w:val="NoSpacing"/>
      </w:pPr>
      <w:proofErr w:type="gramStart"/>
      <w:r>
        <w:t>Section 2.</w:t>
      </w:r>
      <w:proofErr w:type="gramEnd"/>
      <w:r>
        <w:t xml:space="preserve">   </w:t>
      </w:r>
    </w:p>
    <w:p w:rsidR="008D343D" w:rsidRDefault="008D343D" w:rsidP="008D343D">
      <w:pPr>
        <w:pStyle w:val="NoSpacing"/>
        <w:numPr>
          <w:ilvl w:val="0"/>
          <w:numId w:val="3"/>
        </w:numPr>
      </w:pPr>
      <w:r>
        <w:t>The complete process of filling a position on the Board of Directors will take no less than 60</w:t>
      </w:r>
    </w:p>
    <w:p w:rsidR="008D343D" w:rsidRDefault="008D343D" w:rsidP="008D343D">
      <w:pPr>
        <w:pStyle w:val="NoSpacing"/>
        <w:ind w:left="1035"/>
      </w:pPr>
      <w:proofErr w:type="gramStart"/>
      <w:r>
        <w:t>days</w:t>
      </w:r>
      <w:proofErr w:type="gramEnd"/>
      <w:r>
        <w:t>.</w:t>
      </w:r>
    </w:p>
    <w:p w:rsidR="008D343D" w:rsidRDefault="008D343D" w:rsidP="008D343D">
      <w:pPr>
        <w:pStyle w:val="NoSpacing"/>
      </w:pPr>
      <w:r>
        <w:t xml:space="preserve">     </w:t>
      </w:r>
    </w:p>
    <w:p w:rsidR="008D343D" w:rsidRDefault="008D343D" w:rsidP="008D343D">
      <w:pPr>
        <w:pStyle w:val="NoSpacing"/>
        <w:numPr>
          <w:ilvl w:val="0"/>
          <w:numId w:val="3"/>
        </w:numPr>
      </w:pPr>
      <w:r>
        <w:t xml:space="preserve"> When a position on the Board of Directors becomes open, the membership will be notified</w:t>
      </w:r>
    </w:p>
    <w:p w:rsidR="008D343D" w:rsidRDefault="008D343D" w:rsidP="008D343D">
      <w:pPr>
        <w:pStyle w:val="NoSpacing"/>
        <w:ind w:left="1035"/>
      </w:pPr>
      <w:r>
        <w:t xml:space="preserve"> </w:t>
      </w:r>
      <w:proofErr w:type="gramStart"/>
      <w:r>
        <w:t>in</w:t>
      </w:r>
      <w:proofErr w:type="gramEnd"/>
      <w:r>
        <w:t xml:space="preserve"> writing or email.  A member of the Organization shall submit an application for the </w:t>
      </w:r>
    </w:p>
    <w:p w:rsidR="008D343D" w:rsidRDefault="008D343D" w:rsidP="008D343D">
      <w:pPr>
        <w:pStyle w:val="NoSpacing"/>
        <w:ind w:left="1035"/>
      </w:pPr>
      <w:proofErr w:type="gramStart"/>
      <w:r>
        <w:t>appointment</w:t>
      </w:r>
      <w:proofErr w:type="gramEnd"/>
      <w:r>
        <w:t xml:space="preserve"> within 30 days of the initial notification.  Upon receipt of each application, all</w:t>
      </w:r>
    </w:p>
    <w:p w:rsidR="008D343D" w:rsidRDefault="008D343D" w:rsidP="008D343D">
      <w:pPr>
        <w:pStyle w:val="NoSpacing"/>
        <w:ind w:left="1035"/>
      </w:pPr>
      <w:r>
        <w:t>Board members will receive a copy of the application for review.</w:t>
      </w:r>
    </w:p>
    <w:p w:rsidR="008D343D" w:rsidRDefault="008D343D" w:rsidP="008D343D">
      <w:pPr>
        <w:pStyle w:val="NoSpacing"/>
      </w:pPr>
    </w:p>
    <w:p w:rsidR="008D343D" w:rsidRDefault="008D343D" w:rsidP="008D343D">
      <w:pPr>
        <w:pStyle w:val="NoSpacing"/>
        <w:numPr>
          <w:ilvl w:val="0"/>
          <w:numId w:val="3"/>
        </w:numPr>
      </w:pPr>
      <w:r>
        <w:t xml:space="preserve"> At the Board of Directors’ meeting following the receipt of applications, person(s) of interest</w:t>
      </w:r>
    </w:p>
    <w:p w:rsidR="008D343D" w:rsidRDefault="008D343D" w:rsidP="008D343D">
      <w:pPr>
        <w:pStyle w:val="NoSpacing"/>
        <w:ind w:left="1035"/>
      </w:pPr>
      <w:proofErr w:type="gramStart"/>
      <w:r>
        <w:t>will</w:t>
      </w:r>
      <w:proofErr w:type="gramEnd"/>
      <w:r>
        <w:t xml:space="preserve"> participate in an interview process with the Board members followed by a Board discussion and determination.  The Board will provide in writing a letter of acceptance or rejection to the member(s) within one (1) week of this determination.</w:t>
      </w:r>
    </w:p>
    <w:p w:rsidR="008D343D" w:rsidRDefault="008D343D" w:rsidP="008D343D">
      <w:pPr>
        <w:pStyle w:val="NoSpacing"/>
        <w:ind w:left="1035"/>
      </w:pPr>
    </w:p>
    <w:p w:rsidR="008D343D" w:rsidRDefault="008D343D" w:rsidP="008D343D">
      <w:pPr>
        <w:pStyle w:val="NoSpacing"/>
        <w:ind w:left="1035"/>
        <w:rPr>
          <w:b/>
        </w:rPr>
      </w:pPr>
      <w:r>
        <w:tab/>
      </w:r>
      <w:r>
        <w:tab/>
      </w:r>
      <w:r>
        <w:tab/>
        <w:t xml:space="preserve">         </w:t>
      </w:r>
      <w:r>
        <w:rPr>
          <w:b/>
        </w:rPr>
        <w:t>Terms of Service</w:t>
      </w:r>
    </w:p>
    <w:p w:rsidR="008D343D" w:rsidRDefault="008D343D" w:rsidP="008D343D">
      <w:pPr>
        <w:pStyle w:val="NoSpacing"/>
      </w:pPr>
      <w:proofErr w:type="gramStart"/>
      <w:r>
        <w:t>Section 1.</w:t>
      </w:r>
      <w:proofErr w:type="gramEnd"/>
      <w:r>
        <w:t xml:space="preserve">   </w:t>
      </w:r>
    </w:p>
    <w:p w:rsidR="008D343D" w:rsidRDefault="008D343D" w:rsidP="008D343D">
      <w:pPr>
        <w:pStyle w:val="NoSpacing"/>
        <w:numPr>
          <w:ilvl w:val="0"/>
          <w:numId w:val="4"/>
        </w:numPr>
      </w:pPr>
      <w:r>
        <w:t xml:space="preserve"> Term of Board Membership shall be 4 years</w:t>
      </w:r>
    </w:p>
    <w:p w:rsidR="008D343D" w:rsidRDefault="008D343D" w:rsidP="008D343D">
      <w:pPr>
        <w:pStyle w:val="NoSpacing"/>
        <w:numPr>
          <w:ilvl w:val="0"/>
          <w:numId w:val="4"/>
        </w:numPr>
      </w:pPr>
      <w:r>
        <w:t>Term of Board Officer shall be 2 years</w:t>
      </w:r>
    </w:p>
    <w:p w:rsidR="008D343D" w:rsidRDefault="008D343D" w:rsidP="008D343D">
      <w:pPr>
        <w:pStyle w:val="NoSpacing"/>
        <w:numPr>
          <w:ilvl w:val="0"/>
          <w:numId w:val="4"/>
        </w:numPr>
      </w:pPr>
      <w:r>
        <w:t>Ascending order of Board Officers shall be:</w:t>
      </w:r>
    </w:p>
    <w:p w:rsidR="008D343D" w:rsidRDefault="008D343D" w:rsidP="008D343D">
      <w:pPr>
        <w:pStyle w:val="NoSpacing"/>
        <w:ind w:left="1035"/>
      </w:pPr>
      <w:r>
        <w:t xml:space="preserve">            Treasurer</w:t>
      </w:r>
    </w:p>
    <w:p w:rsidR="008D343D" w:rsidRDefault="008D343D" w:rsidP="008D343D">
      <w:pPr>
        <w:pStyle w:val="NoSpacing"/>
        <w:ind w:left="1035"/>
      </w:pPr>
      <w:r>
        <w:t xml:space="preserve">             Secretary</w:t>
      </w:r>
    </w:p>
    <w:p w:rsidR="008D343D" w:rsidRDefault="008D343D" w:rsidP="008D343D">
      <w:pPr>
        <w:pStyle w:val="NoSpacing"/>
        <w:ind w:left="1035"/>
      </w:pPr>
      <w:r>
        <w:t xml:space="preserve">             Vice President</w:t>
      </w:r>
    </w:p>
    <w:p w:rsidR="008D343D" w:rsidRDefault="008D343D" w:rsidP="008D343D">
      <w:pPr>
        <w:pStyle w:val="NoSpacing"/>
        <w:ind w:left="1035"/>
      </w:pPr>
      <w:r>
        <w:t xml:space="preserve">             President</w:t>
      </w:r>
    </w:p>
    <w:p w:rsidR="008D343D" w:rsidRDefault="008D343D" w:rsidP="008D343D">
      <w:pPr>
        <w:pStyle w:val="NoSpacing"/>
        <w:numPr>
          <w:ilvl w:val="0"/>
          <w:numId w:val="4"/>
        </w:numPr>
      </w:pPr>
      <w:r>
        <w:t xml:space="preserve"> After two (2) years</w:t>
      </w:r>
      <w:proofErr w:type="gramStart"/>
      <w:r w:rsidR="00EB32A6">
        <w:t xml:space="preserve">, </w:t>
      </w:r>
      <w:r>
        <w:t xml:space="preserve"> or</w:t>
      </w:r>
      <w:proofErr w:type="gramEnd"/>
      <w:r>
        <w:t xml:space="preserve"> if a vacancy, the position shall be filled by the next person in line.  If that person does not want the position, there will be a vote among the Board of Directors to fill the vacant position.</w:t>
      </w:r>
    </w:p>
    <w:p w:rsidR="004B1778" w:rsidRPr="008D343D" w:rsidRDefault="004B1778" w:rsidP="008D343D">
      <w:pPr>
        <w:pStyle w:val="NoSpacing"/>
        <w:numPr>
          <w:ilvl w:val="0"/>
          <w:numId w:val="4"/>
        </w:numPr>
      </w:pPr>
      <w:r>
        <w:t>Term of ex-officio and non-voting student representative is two (2) years.</w:t>
      </w:r>
    </w:p>
    <w:p w:rsidR="008D343D" w:rsidRDefault="008D343D" w:rsidP="008D343D">
      <w:pPr>
        <w:pStyle w:val="NoSpacing"/>
      </w:pPr>
    </w:p>
    <w:p w:rsidR="008D343D" w:rsidRPr="008D343D" w:rsidRDefault="008D343D" w:rsidP="008D343D">
      <w:pPr>
        <w:pStyle w:val="NoSpacing"/>
      </w:pPr>
    </w:p>
    <w:p w:rsidR="004B1778" w:rsidRDefault="004B1778" w:rsidP="00562DF0">
      <w:pPr>
        <w:ind w:left="5760" w:firstLine="720"/>
        <w:rPr>
          <w:b/>
        </w:rPr>
      </w:pPr>
      <w:r>
        <w:rPr>
          <w:b/>
          <w:sz w:val="18"/>
          <w:szCs w:val="18"/>
        </w:rPr>
        <w:t>Board Member Initials________</w:t>
      </w:r>
    </w:p>
    <w:p w:rsidR="00562DF0" w:rsidRDefault="00562DF0" w:rsidP="00562DF0">
      <w:pPr>
        <w:rPr>
          <w:b/>
        </w:rPr>
      </w:pPr>
      <w:r>
        <w:rPr>
          <w:b/>
        </w:rPr>
        <w:t xml:space="preserve">                                                    </w:t>
      </w:r>
      <w:r w:rsidR="007718D0">
        <w:rPr>
          <w:b/>
        </w:rPr>
        <w:t xml:space="preserve">                           </w:t>
      </w:r>
      <w:r w:rsidR="007F20C8">
        <w:rPr>
          <w:b/>
        </w:rPr>
        <w:t xml:space="preserve"> </w:t>
      </w:r>
    </w:p>
    <w:p w:rsidR="00562DF0" w:rsidRDefault="00562DF0" w:rsidP="00562DF0">
      <w:pPr>
        <w:rPr>
          <w:b/>
        </w:rPr>
      </w:pPr>
    </w:p>
    <w:p w:rsidR="00562DF0" w:rsidRPr="00562DF0" w:rsidRDefault="00562DF0" w:rsidP="00562DF0">
      <w:pPr>
        <w:rPr>
          <w:b/>
        </w:rPr>
      </w:pPr>
    </w:p>
    <w:p w:rsidR="004B1778" w:rsidRDefault="004B1778" w:rsidP="004B1778">
      <w:pPr>
        <w:ind w:left="6480"/>
        <w:rPr>
          <w:b/>
          <w:sz w:val="18"/>
          <w:szCs w:val="18"/>
        </w:rPr>
      </w:pPr>
    </w:p>
    <w:p w:rsidR="004B1778" w:rsidRDefault="004B1778" w:rsidP="004B1778">
      <w:pPr>
        <w:pStyle w:val="NoSpacing"/>
      </w:pPr>
      <w:r>
        <w:rPr>
          <w:sz w:val="18"/>
          <w:szCs w:val="18"/>
        </w:rPr>
        <w:lastRenderedPageBreak/>
        <w:tab/>
      </w:r>
      <w:r>
        <w:rPr>
          <w:sz w:val="18"/>
          <w:szCs w:val="18"/>
        </w:rPr>
        <w:tab/>
      </w:r>
      <w:r>
        <w:rPr>
          <w:sz w:val="18"/>
          <w:szCs w:val="18"/>
        </w:rPr>
        <w:tab/>
      </w:r>
      <w:r>
        <w:rPr>
          <w:sz w:val="18"/>
          <w:szCs w:val="18"/>
        </w:rPr>
        <w:tab/>
      </w:r>
      <w:r>
        <w:rPr>
          <w:sz w:val="18"/>
          <w:szCs w:val="18"/>
        </w:rPr>
        <w:tab/>
        <w:t xml:space="preserve">   </w:t>
      </w:r>
      <w:r>
        <w:rPr>
          <w:b/>
        </w:rPr>
        <w:t>ARTICLE IV</w:t>
      </w:r>
    </w:p>
    <w:p w:rsidR="004B1778" w:rsidRDefault="004B1778" w:rsidP="004B1778">
      <w:pPr>
        <w:pStyle w:val="NoSpacing"/>
      </w:pPr>
    </w:p>
    <w:p w:rsidR="004B1778" w:rsidRDefault="004B1778" w:rsidP="004B1778">
      <w:pPr>
        <w:pStyle w:val="NoSpacing"/>
        <w:rPr>
          <w:b/>
        </w:rPr>
      </w:pPr>
      <w:r>
        <w:tab/>
      </w:r>
      <w:r>
        <w:tab/>
      </w:r>
      <w:r>
        <w:tab/>
      </w:r>
      <w:r>
        <w:tab/>
      </w:r>
      <w:r>
        <w:rPr>
          <w:b/>
        </w:rPr>
        <w:t xml:space="preserve">         Board of Directors</w:t>
      </w:r>
    </w:p>
    <w:p w:rsidR="004B1778" w:rsidRDefault="004B1778" w:rsidP="004B1778">
      <w:pPr>
        <w:pStyle w:val="NoSpacing"/>
        <w:rPr>
          <w:b/>
        </w:rPr>
      </w:pPr>
    </w:p>
    <w:p w:rsidR="004B1778" w:rsidRDefault="004B1778" w:rsidP="004B1778">
      <w:pPr>
        <w:pStyle w:val="NoSpacing"/>
      </w:pPr>
      <w:proofErr w:type="gramStart"/>
      <w:r>
        <w:t>Section 1.</w:t>
      </w:r>
      <w:proofErr w:type="gramEnd"/>
      <w:r>
        <w:t xml:space="preserve">   The Governing body of the Organization shall be its Board of Directors.</w:t>
      </w:r>
    </w:p>
    <w:p w:rsidR="004B1778" w:rsidRDefault="004B1778" w:rsidP="004B1778">
      <w:pPr>
        <w:pStyle w:val="NoSpacing"/>
      </w:pPr>
    </w:p>
    <w:p w:rsidR="004B1778" w:rsidRDefault="004B1778" w:rsidP="004B1778">
      <w:pPr>
        <w:pStyle w:val="NoSpacing"/>
      </w:pPr>
      <w:proofErr w:type="gramStart"/>
      <w:r>
        <w:t>Section 2.</w:t>
      </w:r>
      <w:proofErr w:type="gramEnd"/>
      <w:r>
        <w:t xml:space="preserve">   The Board of Directors shall be comprised of up to </w:t>
      </w:r>
      <w:proofErr w:type="gramStart"/>
      <w:r>
        <w:t>eight(</w:t>
      </w:r>
      <w:proofErr w:type="gramEnd"/>
      <w:r>
        <w:t>8) members: 4 officers, 3 members,</w:t>
      </w:r>
    </w:p>
    <w:p w:rsidR="004B1778" w:rsidRDefault="004B1778" w:rsidP="004B1778">
      <w:pPr>
        <w:pStyle w:val="NoSpacing"/>
      </w:pPr>
      <w:r>
        <w:t xml:space="preserve">                     </w:t>
      </w:r>
      <w:proofErr w:type="gramStart"/>
      <w:r>
        <w:t>and</w:t>
      </w:r>
      <w:proofErr w:type="gramEnd"/>
      <w:r>
        <w:t xml:space="preserve"> one ex-officio and non-voting student representative who is appointed by a consensus </w:t>
      </w:r>
    </w:p>
    <w:p w:rsidR="004B1778" w:rsidRDefault="004B1778" w:rsidP="004B1778">
      <w:pPr>
        <w:pStyle w:val="NoSpacing"/>
      </w:pPr>
      <w:r>
        <w:t xml:space="preserve">                     </w:t>
      </w:r>
      <w:proofErr w:type="gramStart"/>
      <w:r>
        <w:t>of</w:t>
      </w:r>
      <w:proofErr w:type="gramEnd"/>
      <w:r>
        <w:t xml:space="preserve"> the Board of Directors.</w:t>
      </w:r>
    </w:p>
    <w:p w:rsidR="004B1778" w:rsidRDefault="004B1778" w:rsidP="004B1778">
      <w:pPr>
        <w:pStyle w:val="NoSpacing"/>
      </w:pPr>
    </w:p>
    <w:p w:rsidR="004B1778" w:rsidRDefault="004B1778" w:rsidP="004B1778">
      <w:pPr>
        <w:pStyle w:val="NoSpacing"/>
      </w:pPr>
      <w:proofErr w:type="gramStart"/>
      <w:r>
        <w:t>Section 3.</w:t>
      </w:r>
      <w:proofErr w:type="gramEnd"/>
      <w:r>
        <w:t xml:space="preserve">    The non-elected officers of the Organization shall not exceed 3 members.  This may include</w:t>
      </w:r>
    </w:p>
    <w:p w:rsidR="004B1778" w:rsidRDefault="004B1778" w:rsidP="004B1778">
      <w:pPr>
        <w:pStyle w:val="NoSpacing"/>
      </w:pPr>
      <w:r>
        <w:t xml:space="preserve">                      </w:t>
      </w:r>
      <w:proofErr w:type="gramStart"/>
      <w:r>
        <w:t>the</w:t>
      </w:r>
      <w:proofErr w:type="gramEnd"/>
      <w:r>
        <w:t xml:space="preserve"> immediate Past President.</w:t>
      </w:r>
    </w:p>
    <w:p w:rsidR="004B1778" w:rsidRDefault="004B1778" w:rsidP="004B1778">
      <w:pPr>
        <w:pStyle w:val="NoSpacing"/>
      </w:pPr>
    </w:p>
    <w:p w:rsidR="004B1778" w:rsidRDefault="004B1778" w:rsidP="004B1778">
      <w:pPr>
        <w:pStyle w:val="NoSpacing"/>
      </w:pPr>
      <w:proofErr w:type="gramStart"/>
      <w:r>
        <w:t>Section 4.</w:t>
      </w:r>
      <w:proofErr w:type="gramEnd"/>
      <w:r>
        <w:t xml:space="preserve">                                                   </w:t>
      </w:r>
      <w:r>
        <w:rPr>
          <w:b/>
        </w:rPr>
        <w:t xml:space="preserve">       Powers</w:t>
      </w:r>
    </w:p>
    <w:p w:rsidR="004B1778" w:rsidRDefault="004B1778" w:rsidP="004B1778">
      <w:pPr>
        <w:pStyle w:val="NoSpacing"/>
      </w:pPr>
      <w:r>
        <w:t xml:space="preserve">             </w:t>
      </w:r>
    </w:p>
    <w:p w:rsidR="004B1778" w:rsidRDefault="004B1778" w:rsidP="004B1778">
      <w:pPr>
        <w:pStyle w:val="NoSpacing"/>
      </w:pPr>
      <w:r>
        <w:t xml:space="preserve">                      The Board of Directors shall have all those powers expressly granted by the Articles of </w:t>
      </w:r>
    </w:p>
    <w:p w:rsidR="004B1778" w:rsidRDefault="004B1778" w:rsidP="004B1778">
      <w:pPr>
        <w:pStyle w:val="NoSpacing"/>
      </w:pPr>
      <w:r>
        <w:t xml:space="preserve">                       Incorporation and Bylaws, and general authority not inconsistent therewith to formulate </w:t>
      </w:r>
    </w:p>
    <w:p w:rsidR="004B1778" w:rsidRDefault="004B1778" w:rsidP="004B1778">
      <w:pPr>
        <w:pStyle w:val="NoSpacing"/>
      </w:pPr>
      <w:r>
        <w:t xml:space="preserve">                       </w:t>
      </w:r>
      <w:proofErr w:type="gramStart"/>
      <w:r>
        <w:t>the</w:t>
      </w:r>
      <w:proofErr w:type="gramEnd"/>
      <w:r>
        <w:t xml:space="preserve"> program and administer the affairs of the Organization.</w:t>
      </w:r>
    </w:p>
    <w:p w:rsidR="004B1778" w:rsidRDefault="004B1778" w:rsidP="004B1778">
      <w:pPr>
        <w:pStyle w:val="NoSpacing"/>
      </w:pPr>
    </w:p>
    <w:p w:rsidR="004B1778" w:rsidRDefault="004B1778" w:rsidP="004B1778">
      <w:pPr>
        <w:pStyle w:val="NoSpacing"/>
        <w:numPr>
          <w:ilvl w:val="0"/>
          <w:numId w:val="5"/>
        </w:numPr>
      </w:pPr>
      <w:r>
        <w:t>The Board of Directors will post in writing all non-officer vacancies on the Board.</w:t>
      </w:r>
    </w:p>
    <w:p w:rsidR="004B1778" w:rsidRDefault="004B1778" w:rsidP="004B1778">
      <w:pPr>
        <w:pStyle w:val="NoSpacing"/>
      </w:pPr>
    </w:p>
    <w:p w:rsidR="004B1778" w:rsidRDefault="004B1778" w:rsidP="004B1778">
      <w:pPr>
        <w:pStyle w:val="NoSpacing"/>
        <w:numPr>
          <w:ilvl w:val="0"/>
          <w:numId w:val="5"/>
        </w:numPr>
      </w:pPr>
      <w:r>
        <w:t xml:space="preserve"> A letter of intent shall be sent to the Board of Directors requesting consideration for</w:t>
      </w:r>
    </w:p>
    <w:p w:rsidR="004B1778" w:rsidRDefault="004B1778" w:rsidP="004B1778">
      <w:pPr>
        <w:pStyle w:val="NoSpacing"/>
        <w:ind w:left="1485"/>
      </w:pPr>
      <w:proofErr w:type="gramStart"/>
      <w:r>
        <w:t>Board membership within 30 days of receipt of notice.</w:t>
      </w:r>
      <w:proofErr w:type="gramEnd"/>
      <w:r>
        <w:t xml:space="preserve">  Procedure for Board acceptance</w:t>
      </w:r>
    </w:p>
    <w:p w:rsidR="004B1778" w:rsidRDefault="004B1778" w:rsidP="004B1778">
      <w:pPr>
        <w:pStyle w:val="NoSpacing"/>
        <w:ind w:left="1485"/>
      </w:pPr>
      <w:proofErr w:type="gramStart"/>
      <w:r>
        <w:t>or</w:t>
      </w:r>
      <w:proofErr w:type="gramEnd"/>
      <w:r>
        <w:t xml:space="preserve"> rejection – see Article III, Section 2b.</w:t>
      </w:r>
    </w:p>
    <w:p w:rsidR="004B1778" w:rsidRDefault="004B1778" w:rsidP="004B1778">
      <w:pPr>
        <w:pStyle w:val="NoSpacing"/>
      </w:pPr>
    </w:p>
    <w:p w:rsidR="004B1778" w:rsidRDefault="004B1778" w:rsidP="004B1778">
      <w:pPr>
        <w:pStyle w:val="NoSpacing"/>
        <w:numPr>
          <w:ilvl w:val="0"/>
          <w:numId w:val="5"/>
        </w:numPr>
      </w:pPr>
      <w:r>
        <w:t>All formal decisions and actions of the Board of Directors shall include a majority vote of all Board Members present.</w:t>
      </w:r>
    </w:p>
    <w:p w:rsidR="004B1778" w:rsidRDefault="004B1778" w:rsidP="004B1778">
      <w:pPr>
        <w:pStyle w:val="NoSpacing"/>
      </w:pPr>
    </w:p>
    <w:p w:rsidR="004B1778" w:rsidRDefault="004B1778" w:rsidP="004B1778">
      <w:pPr>
        <w:pStyle w:val="NoSpacing"/>
        <w:numPr>
          <w:ilvl w:val="0"/>
          <w:numId w:val="5"/>
        </w:numPr>
      </w:pPr>
      <w:r>
        <w:t xml:space="preserve"> A majority vote of the Board shall consist of 4 members.</w:t>
      </w:r>
    </w:p>
    <w:p w:rsidR="004B1778" w:rsidRDefault="004B1778" w:rsidP="004B1778">
      <w:pPr>
        <w:pStyle w:val="NoSpacing"/>
      </w:pPr>
    </w:p>
    <w:p w:rsidR="004B1778" w:rsidRDefault="004B1778" w:rsidP="004B1778">
      <w:pPr>
        <w:pStyle w:val="NoSpacing"/>
      </w:pPr>
      <w:proofErr w:type="gramStart"/>
      <w:r>
        <w:t>Section 5.</w:t>
      </w:r>
      <w:proofErr w:type="gramEnd"/>
      <w:r>
        <w:t xml:space="preserve">                                     </w:t>
      </w:r>
      <w:r>
        <w:rPr>
          <w:b/>
        </w:rPr>
        <w:t>Meetings of the Board of Directors</w:t>
      </w:r>
    </w:p>
    <w:p w:rsidR="004B1778" w:rsidRDefault="004B1778" w:rsidP="004B1778">
      <w:pPr>
        <w:pStyle w:val="NoSpacing"/>
      </w:pPr>
    </w:p>
    <w:p w:rsidR="004B1778" w:rsidRDefault="004B1778" w:rsidP="004B1778">
      <w:pPr>
        <w:pStyle w:val="NoSpacing"/>
      </w:pPr>
      <w:r>
        <w:t xml:space="preserve">                       The Board of Directors shall meet not less than six (6) times per year at the request of the</w:t>
      </w:r>
    </w:p>
    <w:p w:rsidR="004B1778" w:rsidRDefault="004B1778" w:rsidP="004B1778">
      <w:pPr>
        <w:pStyle w:val="NoSpacing"/>
      </w:pPr>
      <w:r>
        <w:t xml:space="preserve">                       </w:t>
      </w:r>
      <w:proofErr w:type="gramStart"/>
      <w:r>
        <w:t>President with a 7-day written notice.</w:t>
      </w:r>
      <w:proofErr w:type="gramEnd"/>
    </w:p>
    <w:p w:rsidR="004B1778" w:rsidRDefault="004B1778" w:rsidP="004B1778">
      <w:pPr>
        <w:pStyle w:val="NoSpacing"/>
      </w:pPr>
      <w:r>
        <w:t xml:space="preserve">                       </w:t>
      </w:r>
    </w:p>
    <w:p w:rsidR="004B1778" w:rsidRDefault="004B1778" w:rsidP="004B1778">
      <w:pPr>
        <w:pStyle w:val="NoSpacing"/>
        <w:numPr>
          <w:ilvl w:val="0"/>
          <w:numId w:val="6"/>
        </w:numPr>
      </w:pPr>
      <w:r>
        <w:t xml:space="preserve"> All Board members are expected to attend </w:t>
      </w:r>
      <w:proofErr w:type="spellStart"/>
      <w:r>
        <w:t>allmeetings</w:t>
      </w:r>
      <w:proofErr w:type="spellEnd"/>
      <w:r>
        <w:t xml:space="preserve"> or notify the President prior to </w:t>
      </w:r>
      <w:r w:rsidR="00264552">
        <w:t xml:space="preserve">     </w:t>
      </w:r>
    </w:p>
    <w:p w:rsidR="004B1778" w:rsidRDefault="00264552" w:rsidP="00264552">
      <w:pPr>
        <w:pStyle w:val="NoSpacing"/>
        <w:ind w:left="1485"/>
      </w:pPr>
      <w:proofErr w:type="gramStart"/>
      <w:r>
        <w:t>the</w:t>
      </w:r>
      <w:proofErr w:type="gramEnd"/>
      <w:r>
        <w:t xml:space="preserve"> time of the meeting.</w:t>
      </w:r>
    </w:p>
    <w:p w:rsidR="004B1778" w:rsidRDefault="004B1778" w:rsidP="004B1778">
      <w:pPr>
        <w:pStyle w:val="NoSpacing"/>
        <w:numPr>
          <w:ilvl w:val="0"/>
          <w:numId w:val="6"/>
        </w:numPr>
      </w:pPr>
      <w:r>
        <w:t xml:space="preserve"> If a Board Member misses two (2) meetings with a twelve (12) month period, a letter</w:t>
      </w:r>
    </w:p>
    <w:p w:rsidR="004B1778" w:rsidRDefault="004B1778" w:rsidP="004B1778">
      <w:pPr>
        <w:pStyle w:val="NoSpacing"/>
        <w:ind w:left="1485"/>
      </w:pPr>
      <w:proofErr w:type="gramStart"/>
      <w:r>
        <w:t>written</w:t>
      </w:r>
      <w:proofErr w:type="gramEnd"/>
      <w:r>
        <w:t xml:space="preserve"> by the President or his/her designee will be sent to notify the Board Member</w:t>
      </w:r>
    </w:p>
    <w:p w:rsidR="004B1778" w:rsidRDefault="004B1778" w:rsidP="004B1778">
      <w:pPr>
        <w:pStyle w:val="NoSpacing"/>
        <w:ind w:left="1485"/>
      </w:pPr>
      <w:proofErr w:type="gramStart"/>
      <w:r>
        <w:t>that</w:t>
      </w:r>
      <w:proofErr w:type="gramEnd"/>
      <w:r>
        <w:t xml:space="preserve"> their position on the Board may be in jeopardy.</w:t>
      </w:r>
    </w:p>
    <w:p w:rsidR="004B1778" w:rsidRDefault="004B1778" w:rsidP="004B1778">
      <w:pPr>
        <w:pStyle w:val="NoSpacing"/>
      </w:pPr>
    </w:p>
    <w:p w:rsidR="004B1778" w:rsidRDefault="004B1778" w:rsidP="004B1778">
      <w:pPr>
        <w:pStyle w:val="NoSpacing"/>
      </w:pPr>
    </w:p>
    <w:p w:rsidR="004B1778" w:rsidRDefault="004B1778" w:rsidP="00562DF0">
      <w:pPr>
        <w:pStyle w:val="NoSpacing"/>
        <w:ind w:left="5760" w:firstLine="720"/>
        <w:rPr>
          <w:b/>
          <w:sz w:val="18"/>
          <w:szCs w:val="18"/>
        </w:rPr>
      </w:pPr>
      <w:r>
        <w:rPr>
          <w:b/>
          <w:sz w:val="18"/>
          <w:szCs w:val="18"/>
        </w:rPr>
        <w:t>Board Member Initials________</w:t>
      </w:r>
    </w:p>
    <w:p w:rsidR="004B1778" w:rsidRDefault="004B1778" w:rsidP="004B1778">
      <w:pPr>
        <w:pStyle w:val="NoSpacing"/>
        <w:rPr>
          <w:b/>
          <w:sz w:val="18"/>
          <w:szCs w:val="18"/>
        </w:rPr>
      </w:pPr>
    </w:p>
    <w:p w:rsidR="004B1778" w:rsidRDefault="00562DF0" w:rsidP="004B1778">
      <w:pPr>
        <w:pStyle w:val="NoSpacing"/>
        <w:rPr>
          <w:b/>
          <w:sz w:val="18"/>
          <w:szCs w:val="18"/>
        </w:rPr>
      </w:pPr>
      <w:r>
        <w:rPr>
          <w:b/>
          <w:sz w:val="18"/>
          <w:szCs w:val="18"/>
        </w:rPr>
        <w:t xml:space="preserve">                                                        </w:t>
      </w:r>
      <w:r w:rsidR="00887038">
        <w:rPr>
          <w:b/>
          <w:sz w:val="18"/>
          <w:szCs w:val="18"/>
        </w:rPr>
        <w:t xml:space="preserve">                              </w:t>
      </w:r>
      <w:r w:rsidR="00887038">
        <w:rPr>
          <w:b/>
          <w:sz w:val="18"/>
          <w:szCs w:val="18"/>
        </w:rPr>
        <w:tab/>
        <w:t xml:space="preserve">        </w:t>
      </w:r>
    </w:p>
    <w:p w:rsidR="00562DF0" w:rsidRDefault="00562DF0" w:rsidP="004B1778">
      <w:pPr>
        <w:pStyle w:val="NoSpacing"/>
        <w:rPr>
          <w:b/>
          <w:sz w:val="18"/>
          <w:szCs w:val="18"/>
        </w:rPr>
      </w:pPr>
    </w:p>
    <w:p w:rsidR="00562DF0" w:rsidRDefault="00562DF0" w:rsidP="004B1778">
      <w:pPr>
        <w:pStyle w:val="NoSpacing"/>
        <w:rPr>
          <w:b/>
          <w:sz w:val="18"/>
          <w:szCs w:val="18"/>
        </w:rPr>
      </w:pPr>
    </w:p>
    <w:p w:rsidR="004B1778" w:rsidRDefault="004B1778" w:rsidP="004B1778">
      <w:pPr>
        <w:pStyle w:val="NoSpacing"/>
        <w:rPr>
          <w:b/>
          <w:sz w:val="18"/>
          <w:szCs w:val="18"/>
        </w:rPr>
      </w:pPr>
    </w:p>
    <w:p w:rsidR="00922FBD" w:rsidRDefault="00922FBD" w:rsidP="00922FBD">
      <w:pPr>
        <w:pStyle w:val="NoSpacing"/>
        <w:ind w:left="1125"/>
      </w:pPr>
    </w:p>
    <w:p w:rsidR="004B1778" w:rsidRDefault="004B1778" w:rsidP="00922FBD">
      <w:pPr>
        <w:pStyle w:val="NoSpacing"/>
        <w:numPr>
          <w:ilvl w:val="0"/>
          <w:numId w:val="6"/>
        </w:numPr>
      </w:pPr>
      <w:r>
        <w:lastRenderedPageBreak/>
        <w:t>If a Board Member misses three (3) meetings in a twelve (12) month period, the Board</w:t>
      </w:r>
    </w:p>
    <w:p w:rsidR="004B1778" w:rsidRDefault="004B1778" w:rsidP="004B1778">
      <w:pPr>
        <w:pStyle w:val="NoSpacing"/>
        <w:ind w:left="1485"/>
      </w:pPr>
      <w:proofErr w:type="gramStart"/>
      <w:r>
        <w:t>of</w:t>
      </w:r>
      <w:proofErr w:type="gramEnd"/>
      <w:r>
        <w:t xml:space="preserve"> Directors has the power and discretion to remove the individual from the Board.</w:t>
      </w:r>
    </w:p>
    <w:p w:rsidR="004B1778" w:rsidRDefault="004B1778" w:rsidP="004B1778">
      <w:pPr>
        <w:pStyle w:val="NoSpacing"/>
      </w:pPr>
    </w:p>
    <w:p w:rsidR="004B1778" w:rsidRDefault="004B1778" w:rsidP="004B1778">
      <w:pPr>
        <w:pStyle w:val="NoSpacing"/>
        <w:numPr>
          <w:ilvl w:val="0"/>
          <w:numId w:val="6"/>
        </w:numPr>
      </w:pPr>
      <w:r>
        <w:t xml:space="preserve"> Board Members must abide by a code of conduct</w:t>
      </w:r>
      <w:proofErr w:type="gramStart"/>
      <w:r>
        <w:t>;  All</w:t>
      </w:r>
      <w:proofErr w:type="gramEnd"/>
      <w:r>
        <w:t xml:space="preserve"> Board discussions and transactions must remain within the bounds of the Board of Directors.  All communication to the public will be communicated by the Board President or his/her delegate.</w:t>
      </w:r>
    </w:p>
    <w:p w:rsidR="004B1778" w:rsidRDefault="004B1778" w:rsidP="004B1778">
      <w:pPr>
        <w:pStyle w:val="NoSpacing"/>
      </w:pPr>
    </w:p>
    <w:p w:rsidR="004B1778" w:rsidRDefault="004B1778" w:rsidP="004B1778">
      <w:pPr>
        <w:pStyle w:val="NoSpacing"/>
        <w:numPr>
          <w:ilvl w:val="0"/>
          <w:numId w:val="6"/>
        </w:numPr>
      </w:pPr>
      <w:r>
        <w:t xml:space="preserve"> The President will communicate in writing to the individual Board Member </w:t>
      </w:r>
      <w:proofErr w:type="gramStart"/>
      <w:r>
        <w:t>issues  concerning</w:t>
      </w:r>
      <w:proofErr w:type="gramEnd"/>
      <w:r>
        <w:t xml:space="preserve"> their conduct in order to rectify the situation.</w:t>
      </w:r>
    </w:p>
    <w:p w:rsidR="004B1778" w:rsidRDefault="004B1778" w:rsidP="004B1778">
      <w:pPr>
        <w:pStyle w:val="ListParagraph"/>
      </w:pPr>
    </w:p>
    <w:p w:rsidR="004B1778" w:rsidRDefault="004B1778" w:rsidP="004B1778">
      <w:pPr>
        <w:pStyle w:val="NoSpacing"/>
        <w:numPr>
          <w:ilvl w:val="0"/>
          <w:numId w:val="6"/>
        </w:numPr>
      </w:pPr>
      <w:r>
        <w:t>Failure to follow code of conduct may mean removal from the Board of Directors.  This is at the discretion of the remaining Board of Directors with simply majority vote.</w:t>
      </w:r>
    </w:p>
    <w:p w:rsidR="004B1778" w:rsidRDefault="004B1778" w:rsidP="004B1778">
      <w:pPr>
        <w:pStyle w:val="ListParagraph"/>
      </w:pPr>
    </w:p>
    <w:p w:rsidR="004B1778" w:rsidRDefault="004B1778" w:rsidP="004B1778">
      <w:pPr>
        <w:pStyle w:val="NoSpacing"/>
        <w:ind w:left="1485"/>
      </w:pPr>
      <w:r>
        <w:t xml:space="preserve">                                                  </w:t>
      </w:r>
      <w:r>
        <w:rPr>
          <w:b/>
        </w:rPr>
        <w:t>ARTICLE V</w:t>
      </w:r>
    </w:p>
    <w:p w:rsidR="004B1778" w:rsidRDefault="004B1778" w:rsidP="004B1778">
      <w:pPr>
        <w:pStyle w:val="NoSpacing"/>
      </w:pPr>
    </w:p>
    <w:p w:rsidR="004B1778" w:rsidRDefault="004B1778" w:rsidP="004B1778">
      <w:pPr>
        <w:pStyle w:val="NoSpacing"/>
      </w:pPr>
      <w:proofErr w:type="gramStart"/>
      <w:r>
        <w:t>Section 1.</w:t>
      </w:r>
      <w:proofErr w:type="gramEnd"/>
      <w:r>
        <w:t xml:space="preserve">    The permanent committees of the Organization shall be:</w:t>
      </w:r>
    </w:p>
    <w:p w:rsidR="004B1778" w:rsidRDefault="004B1778" w:rsidP="004B1778">
      <w:pPr>
        <w:pStyle w:val="NoSpacing"/>
      </w:pPr>
      <w:r>
        <w:t xml:space="preserve">              </w:t>
      </w:r>
    </w:p>
    <w:p w:rsidR="004B1778" w:rsidRDefault="004B1778" w:rsidP="004B1778">
      <w:pPr>
        <w:pStyle w:val="NoSpacing"/>
        <w:numPr>
          <w:ilvl w:val="0"/>
          <w:numId w:val="7"/>
        </w:numPr>
      </w:pPr>
      <w:r>
        <w:t xml:space="preserve"> </w:t>
      </w:r>
      <w:r>
        <w:rPr>
          <w:b/>
        </w:rPr>
        <w:t>Conference Committee</w:t>
      </w:r>
      <w:r>
        <w:t xml:space="preserve"> shall provide recommendations to the Board on:</w:t>
      </w:r>
    </w:p>
    <w:p w:rsidR="004B1778" w:rsidRDefault="004B1778" w:rsidP="004B1778">
      <w:pPr>
        <w:pStyle w:val="NoSpacing"/>
        <w:ind w:left="1440"/>
      </w:pPr>
    </w:p>
    <w:p w:rsidR="004B1778" w:rsidRDefault="004B1778" w:rsidP="004B1778">
      <w:pPr>
        <w:pStyle w:val="NoSpacing"/>
        <w:numPr>
          <w:ilvl w:val="0"/>
          <w:numId w:val="8"/>
        </w:numPr>
      </w:pPr>
      <w:r>
        <w:t>Dates, plans, times of annual conference and quarterly meetings.</w:t>
      </w:r>
    </w:p>
    <w:p w:rsidR="004B1778" w:rsidRDefault="004B1778" w:rsidP="004B1778">
      <w:pPr>
        <w:pStyle w:val="NoSpacing"/>
        <w:numPr>
          <w:ilvl w:val="0"/>
          <w:numId w:val="8"/>
        </w:numPr>
      </w:pPr>
      <w:r>
        <w:t>Survey membership for topics, securing speakers.</w:t>
      </w:r>
    </w:p>
    <w:p w:rsidR="004B1778" w:rsidRDefault="004B1778" w:rsidP="004B1778">
      <w:pPr>
        <w:pStyle w:val="NoSpacing"/>
        <w:numPr>
          <w:ilvl w:val="0"/>
          <w:numId w:val="8"/>
        </w:numPr>
      </w:pPr>
      <w:r>
        <w:t>Mailers for conference.</w:t>
      </w:r>
    </w:p>
    <w:p w:rsidR="004B1778" w:rsidRDefault="004B1778" w:rsidP="004B1778">
      <w:pPr>
        <w:pStyle w:val="NoSpacing"/>
        <w:ind w:left="1440"/>
      </w:pPr>
    </w:p>
    <w:p w:rsidR="004B1778" w:rsidRDefault="004B1778" w:rsidP="004B1778">
      <w:pPr>
        <w:pStyle w:val="NoSpacing"/>
        <w:ind w:left="1440"/>
      </w:pPr>
      <w:r>
        <w:t>Committee members will also set-up –break down conference, registration, etc</w:t>
      </w:r>
      <w:proofErr w:type="gramStart"/>
      <w:r>
        <w:t>.,</w:t>
      </w:r>
      <w:proofErr w:type="gramEnd"/>
    </w:p>
    <w:p w:rsidR="004B1778" w:rsidRDefault="004B1778" w:rsidP="004B1778">
      <w:pPr>
        <w:pStyle w:val="NoSpacing"/>
        <w:ind w:left="1440"/>
      </w:pPr>
      <w:r>
        <w:t>(</w:t>
      </w:r>
      <w:proofErr w:type="gramStart"/>
      <w:r>
        <w:t>anything</w:t>
      </w:r>
      <w:proofErr w:type="gramEnd"/>
      <w:r>
        <w:t xml:space="preserve"> involving the conference or quarterly meetings).</w:t>
      </w:r>
    </w:p>
    <w:p w:rsidR="004B1778" w:rsidRDefault="004B1778" w:rsidP="004B1778">
      <w:pPr>
        <w:pStyle w:val="NoSpacing"/>
      </w:pPr>
    </w:p>
    <w:p w:rsidR="004B1778" w:rsidRDefault="004B1778" w:rsidP="004B1778">
      <w:pPr>
        <w:pStyle w:val="NoSpacing"/>
        <w:numPr>
          <w:ilvl w:val="0"/>
          <w:numId w:val="7"/>
        </w:numPr>
      </w:pPr>
      <w:r>
        <w:t xml:space="preserve"> </w:t>
      </w:r>
      <w:r>
        <w:rPr>
          <w:b/>
        </w:rPr>
        <w:t>Membership Committee</w:t>
      </w:r>
      <w:r>
        <w:t xml:space="preserve"> shall provide recommendations to the Board for:</w:t>
      </w:r>
    </w:p>
    <w:p w:rsidR="004B1778" w:rsidRPr="004B1778" w:rsidRDefault="004B1778" w:rsidP="004B1778">
      <w:pPr>
        <w:pStyle w:val="NoSpacing"/>
        <w:ind w:left="1440"/>
      </w:pPr>
    </w:p>
    <w:p w:rsidR="004B1778" w:rsidRDefault="004B1778" w:rsidP="004B1778">
      <w:pPr>
        <w:pStyle w:val="ListParagraph"/>
        <w:numPr>
          <w:ilvl w:val="0"/>
          <w:numId w:val="8"/>
        </w:numPr>
      </w:pPr>
      <w:r>
        <w:t>Recruiting and securing new members.</w:t>
      </w:r>
    </w:p>
    <w:p w:rsidR="004B1778" w:rsidRDefault="004B1778" w:rsidP="004B1778">
      <w:pPr>
        <w:pStyle w:val="ListParagraph"/>
        <w:numPr>
          <w:ilvl w:val="0"/>
          <w:numId w:val="8"/>
        </w:numPr>
      </w:pPr>
      <w:r>
        <w:t>Securing renewal form flyers.</w:t>
      </w:r>
    </w:p>
    <w:p w:rsidR="004B1778" w:rsidRDefault="004B1778" w:rsidP="004B1778">
      <w:pPr>
        <w:pStyle w:val="ListParagraph"/>
        <w:numPr>
          <w:ilvl w:val="0"/>
          <w:numId w:val="8"/>
        </w:numPr>
      </w:pPr>
      <w:r>
        <w:t>Getting former members to rejoin MAPP.</w:t>
      </w:r>
    </w:p>
    <w:p w:rsidR="004B1778" w:rsidRDefault="004B1778" w:rsidP="004B1778">
      <w:pPr>
        <w:pStyle w:val="ListParagraph"/>
        <w:numPr>
          <w:ilvl w:val="0"/>
          <w:numId w:val="8"/>
        </w:numPr>
      </w:pPr>
      <w:r>
        <w:t>Contact members to attend meetings.</w:t>
      </w:r>
    </w:p>
    <w:p w:rsidR="004B1778" w:rsidRDefault="004B1778" w:rsidP="004B1778">
      <w:pPr>
        <w:pStyle w:val="ListParagraph"/>
        <w:numPr>
          <w:ilvl w:val="0"/>
          <w:numId w:val="8"/>
        </w:numPr>
      </w:pPr>
      <w:r>
        <w:t>Re-energize organization.</w:t>
      </w:r>
    </w:p>
    <w:p w:rsidR="004B1778" w:rsidRDefault="004B1778" w:rsidP="004B1778">
      <w:pPr>
        <w:pStyle w:val="ListParagraph"/>
        <w:numPr>
          <w:ilvl w:val="0"/>
          <w:numId w:val="8"/>
        </w:numPr>
      </w:pPr>
      <w:r>
        <w:t>Recruitment from graduate schools.</w:t>
      </w:r>
    </w:p>
    <w:p w:rsidR="004B1778" w:rsidRDefault="004B1778" w:rsidP="004B1778">
      <w:pPr>
        <w:pStyle w:val="ListParagraph"/>
        <w:ind w:left="1800"/>
      </w:pPr>
    </w:p>
    <w:p w:rsidR="004B1778" w:rsidRDefault="004B1778" w:rsidP="004B1778">
      <w:pPr>
        <w:pStyle w:val="ListParagraph"/>
        <w:numPr>
          <w:ilvl w:val="0"/>
          <w:numId w:val="7"/>
        </w:numPr>
      </w:pPr>
      <w:r>
        <w:t xml:space="preserve">  </w:t>
      </w:r>
      <w:r>
        <w:rPr>
          <w:b/>
        </w:rPr>
        <w:t>Legislation Committee</w:t>
      </w:r>
      <w:r>
        <w:t xml:space="preserve"> shall:</w:t>
      </w:r>
    </w:p>
    <w:p w:rsidR="004B1778" w:rsidRDefault="004B1778" w:rsidP="004B1778">
      <w:pPr>
        <w:pStyle w:val="ListParagraph"/>
        <w:numPr>
          <w:ilvl w:val="0"/>
          <w:numId w:val="8"/>
        </w:numPr>
      </w:pPr>
      <w:r>
        <w:t>Attend Board of Psychology meetings and report to the Board.</w:t>
      </w:r>
    </w:p>
    <w:p w:rsidR="004B1778" w:rsidRDefault="00370EF8" w:rsidP="004B1778">
      <w:pPr>
        <w:pStyle w:val="ListParagraph"/>
        <w:numPr>
          <w:ilvl w:val="0"/>
          <w:numId w:val="8"/>
        </w:numPr>
      </w:pPr>
      <w:r>
        <w:t xml:space="preserve">Maintain </w:t>
      </w:r>
      <w:r w:rsidR="004B1778">
        <w:t>ongoing contact with state/national legislators.</w:t>
      </w:r>
    </w:p>
    <w:p w:rsidR="004B1778" w:rsidRDefault="004B1778" w:rsidP="004B1778">
      <w:pPr>
        <w:pStyle w:val="ListParagraph"/>
        <w:numPr>
          <w:ilvl w:val="0"/>
          <w:numId w:val="8"/>
        </w:numPr>
      </w:pPr>
      <w:r>
        <w:t>Contact other state organizations at master licensed psychologists’ levels</w:t>
      </w:r>
      <w:r w:rsidR="00426A75">
        <w:t>.</w:t>
      </w:r>
    </w:p>
    <w:p w:rsidR="004B1778" w:rsidRDefault="004B1778" w:rsidP="004B1778">
      <w:pPr>
        <w:pStyle w:val="ListParagraph"/>
        <w:numPr>
          <w:ilvl w:val="0"/>
          <w:numId w:val="8"/>
        </w:numPr>
      </w:pPr>
      <w:r>
        <w:t>Monitor current legislation that would impact mental health in general and master licensed psychologists specifically.</w:t>
      </w:r>
    </w:p>
    <w:p w:rsidR="004B1778" w:rsidRDefault="004B1778" w:rsidP="004B1778">
      <w:pPr>
        <w:pStyle w:val="ListParagraph"/>
        <w:ind w:left="1800"/>
        <w:rPr>
          <w:b/>
          <w:sz w:val="18"/>
          <w:szCs w:val="18"/>
        </w:rPr>
      </w:pPr>
      <w:r>
        <w:t xml:space="preserve">                      </w:t>
      </w:r>
      <w:r w:rsidR="00562DF0">
        <w:t xml:space="preserve">                             </w:t>
      </w:r>
      <w:r w:rsidR="00562DF0">
        <w:tab/>
      </w:r>
      <w:r>
        <w:t xml:space="preserve">              </w:t>
      </w:r>
      <w:r w:rsidR="00562DF0">
        <w:t xml:space="preserve">                        </w:t>
      </w:r>
      <w:r>
        <w:rPr>
          <w:b/>
          <w:sz w:val="18"/>
          <w:szCs w:val="18"/>
        </w:rPr>
        <w:t>Board Member Initials________</w:t>
      </w:r>
    </w:p>
    <w:p w:rsidR="00562DF0" w:rsidRDefault="00562DF0" w:rsidP="004B1778">
      <w:pPr>
        <w:pStyle w:val="ListParagraph"/>
        <w:ind w:left="1800"/>
        <w:rPr>
          <w:b/>
          <w:sz w:val="18"/>
          <w:szCs w:val="18"/>
        </w:rPr>
      </w:pPr>
      <w:r>
        <w:rPr>
          <w:b/>
          <w:sz w:val="18"/>
          <w:szCs w:val="18"/>
        </w:rPr>
        <w:t xml:space="preserve">                        </w:t>
      </w:r>
      <w:r w:rsidR="005D27A7">
        <w:rPr>
          <w:b/>
          <w:sz w:val="18"/>
          <w:szCs w:val="18"/>
        </w:rPr>
        <w:t xml:space="preserve">                            </w:t>
      </w:r>
      <w:r w:rsidR="007F20C8">
        <w:rPr>
          <w:b/>
          <w:sz w:val="18"/>
          <w:szCs w:val="18"/>
        </w:rPr>
        <w:t xml:space="preserve"> </w:t>
      </w:r>
    </w:p>
    <w:p w:rsidR="00325662" w:rsidRDefault="00325662" w:rsidP="00325662">
      <w:pPr>
        <w:pStyle w:val="ListParagraph"/>
        <w:numPr>
          <w:ilvl w:val="0"/>
          <w:numId w:val="7"/>
        </w:numPr>
      </w:pPr>
      <w:r>
        <w:rPr>
          <w:b/>
        </w:rPr>
        <w:lastRenderedPageBreak/>
        <w:t>Finance Committee</w:t>
      </w:r>
      <w:r>
        <w:t xml:space="preserve"> will work closely with the Organization’s treasurer and provide to the Board of Directors recommendations on:</w:t>
      </w:r>
    </w:p>
    <w:p w:rsidR="00325662" w:rsidRDefault="00325662" w:rsidP="00325662">
      <w:pPr>
        <w:pStyle w:val="ListParagraph"/>
        <w:ind w:left="1440"/>
        <w:rPr>
          <w:b/>
        </w:rPr>
      </w:pPr>
    </w:p>
    <w:p w:rsidR="00325662" w:rsidRDefault="00325662" w:rsidP="00325662">
      <w:pPr>
        <w:pStyle w:val="ListParagraph"/>
        <w:numPr>
          <w:ilvl w:val="0"/>
          <w:numId w:val="8"/>
        </w:numPr>
      </w:pPr>
      <w:r>
        <w:rPr>
          <w:b/>
        </w:rPr>
        <w:t xml:space="preserve"> </w:t>
      </w:r>
      <w:r>
        <w:t>Budgetary issues.</w:t>
      </w:r>
    </w:p>
    <w:p w:rsidR="00325662" w:rsidRDefault="00325662" w:rsidP="00325662">
      <w:pPr>
        <w:pStyle w:val="ListParagraph"/>
        <w:numPr>
          <w:ilvl w:val="0"/>
          <w:numId w:val="8"/>
        </w:numPr>
      </w:pPr>
      <w:r>
        <w:t>Fundraising events.</w:t>
      </w:r>
    </w:p>
    <w:p w:rsidR="00325662" w:rsidRDefault="00325662" w:rsidP="00325662">
      <w:pPr>
        <w:pStyle w:val="ListParagraph"/>
        <w:numPr>
          <w:ilvl w:val="0"/>
          <w:numId w:val="8"/>
        </w:numPr>
      </w:pPr>
      <w:r>
        <w:t>Conference fees.</w:t>
      </w:r>
    </w:p>
    <w:p w:rsidR="00325662" w:rsidRDefault="00325662" w:rsidP="00325662">
      <w:pPr>
        <w:pStyle w:val="ListParagraph"/>
        <w:numPr>
          <w:ilvl w:val="0"/>
          <w:numId w:val="8"/>
        </w:numPr>
      </w:pPr>
      <w:r>
        <w:t>Annual Dues increases/collection.</w:t>
      </w:r>
    </w:p>
    <w:p w:rsidR="00325662" w:rsidRDefault="00325662" w:rsidP="00FB379D">
      <w:pPr>
        <w:pStyle w:val="NoSpacing"/>
      </w:pPr>
      <w:proofErr w:type="gramStart"/>
      <w:r>
        <w:t>Section 2.</w:t>
      </w:r>
      <w:proofErr w:type="gramEnd"/>
      <w:r>
        <w:t xml:space="preserve">    With the approval of the Board, the President may appoint special committees.</w:t>
      </w:r>
    </w:p>
    <w:p w:rsidR="00FB379D" w:rsidRDefault="00FB379D" w:rsidP="00FB379D">
      <w:pPr>
        <w:pStyle w:val="NoSpacing"/>
      </w:pPr>
    </w:p>
    <w:p w:rsidR="00FB379D" w:rsidRDefault="00FB379D" w:rsidP="00FB379D">
      <w:pPr>
        <w:pStyle w:val="NoSpacing"/>
        <w:rPr>
          <w:b/>
        </w:rPr>
      </w:pPr>
      <w:r>
        <w:tab/>
      </w:r>
      <w:r>
        <w:tab/>
      </w:r>
      <w:r>
        <w:tab/>
      </w:r>
      <w:r>
        <w:tab/>
      </w:r>
      <w:r>
        <w:tab/>
        <w:t xml:space="preserve">  </w:t>
      </w:r>
      <w:r>
        <w:rPr>
          <w:b/>
        </w:rPr>
        <w:t>ARTICLE VI</w:t>
      </w:r>
    </w:p>
    <w:p w:rsidR="00FB379D" w:rsidRDefault="00FB379D" w:rsidP="00FB379D">
      <w:pPr>
        <w:pStyle w:val="NoSpacing"/>
        <w:rPr>
          <w:b/>
        </w:rPr>
      </w:pPr>
    </w:p>
    <w:p w:rsidR="00FB379D" w:rsidRDefault="00FB379D" w:rsidP="00FB379D">
      <w:pPr>
        <w:pStyle w:val="NoSpacing"/>
        <w:rPr>
          <w:b/>
        </w:rPr>
      </w:pPr>
      <w:r>
        <w:rPr>
          <w:b/>
        </w:rPr>
        <w:tab/>
      </w:r>
      <w:r>
        <w:rPr>
          <w:b/>
        </w:rPr>
        <w:tab/>
      </w:r>
      <w:r>
        <w:rPr>
          <w:b/>
        </w:rPr>
        <w:tab/>
      </w:r>
      <w:r>
        <w:rPr>
          <w:b/>
        </w:rPr>
        <w:tab/>
        <w:t xml:space="preserve">          Duties of Officers</w:t>
      </w:r>
    </w:p>
    <w:p w:rsidR="00FB379D" w:rsidRDefault="00FB379D" w:rsidP="00FB379D">
      <w:pPr>
        <w:pStyle w:val="NoSpacing"/>
        <w:rPr>
          <w:b/>
        </w:rPr>
      </w:pPr>
    </w:p>
    <w:p w:rsidR="00FB379D" w:rsidRPr="00FB379D" w:rsidRDefault="00FB379D" w:rsidP="00FB379D">
      <w:pPr>
        <w:pStyle w:val="NoSpacing"/>
        <w:rPr>
          <w:b/>
        </w:rPr>
      </w:pPr>
      <w:proofErr w:type="gramStart"/>
      <w:r>
        <w:t>Section 1.</w:t>
      </w:r>
      <w:proofErr w:type="gramEnd"/>
      <w:r>
        <w:rPr>
          <w:b/>
        </w:rPr>
        <w:tab/>
      </w:r>
      <w:r>
        <w:rPr>
          <w:b/>
        </w:rPr>
        <w:tab/>
      </w:r>
      <w:r>
        <w:rPr>
          <w:b/>
        </w:rPr>
        <w:tab/>
        <w:t xml:space="preserve">            The President</w:t>
      </w:r>
    </w:p>
    <w:p w:rsidR="00FB379D" w:rsidRDefault="00FB379D" w:rsidP="00FB379D">
      <w:pPr>
        <w:pStyle w:val="NoSpacing"/>
      </w:pPr>
    </w:p>
    <w:p w:rsidR="00FB379D" w:rsidRDefault="00FB379D" w:rsidP="00FB379D">
      <w:pPr>
        <w:pStyle w:val="NoSpacing"/>
        <w:numPr>
          <w:ilvl w:val="0"/>
          <w:numId w:val="11"/>
        </w:numPr>
      </w:pPr>
      <w:r>
        <w:t>Presides at all meetings, general membership and the Board of Directors.</w:t>
      </w:r>
    </w:p>
    <w:p w:rsidR="00FB379D" w:rsidRDefault="00FB379D" w:rsidP="00FB379D">
      <w:pPr>
        <w:pStyle w:val="NoSpacing"/>
        <w:numPr>
          <w:ilvl w:val="0"/>
          <w:numId w:val="11"/>
        </w:numPr>
      </w:pPr>
      <w:r>
        <w:t>Appoints all members of the permanent committees and designates the chairperson of each committee.</w:t>
      </w:r>
    </w:p>
    <w:p w:rsidR="00FB379D" w:rsidRDefault="00FB379D" w:rsidP="00FB379D">
      <w:pPr>
        <w:pStyle w:val="NoSpacing"/>
        <w:numPr>
          <w:ilvl w:val="0"/>
          <w:numId w:val="11"/>
        </w:numPr>
      </w:pPr>
      <w:r>
        <w:t>Appoints and dissolves all special committees.</w:t>
      </w:r>
    </w:p>
    <w:p w:rsidR="00FB379D" w:rsidRDefault="00FB379D" w:rsidP="00FB379D">
      <w:pPr>
        <w:pStyle w:val="NoSpacing"/>
        <w:numPr>
          <w:ilvl w:val="0"/>
          <w:numId w:val="11"/>
        </w:numPr>
      </w:pPr>
      <w:r>
        <w:t xml:space="preserve">Is an ex-officio member of all </w:t>
      </w:r>
      <w:proofErr w:type="gramStart"/>
      <w:r>
        <w:t>committees.</w:t>
      </w:r>
      <w:proofErr w:type="gramEnd"/>
    </w:p>
    <w:p w:rsidR="00FB379D" w:rsidRDefault="00FB379D" w:rsidP="00FB379D">
      <w:pPr>
        <w:pStyle w:val="NoSpacing"/>
        <w:numPr>
          <w:ilvl w:val="0"/>
          <w:numId w:val="11"/>
        </w:numPr>
      </w:pPr>
      <w:r>
        <w:t xml:space="preserve">Is the sole official spokesperson and representative to the </w:t>
      </w:r>
      <w:proofErr w:type="gramStart"/>
      <w:r>
        <w:t>Organization.</w:t>
      </w:r>
      <w:proofErr w:type="gramEnd"/>
      <w:r>
        <w:t xml:space="preserve">  The President may delegate others to act in this capacity.</w:t>
      </w:r>
    </w:p>
    <w:p w:rsidR="00FB379D" w:rsidRDefault="00FB379D" w:rsidP="00FB379D">
      <w:pPr>
        <w:pStyle w:val="NoSpacing"/>
      </w:pPr>
    </w:p>
    <w:p w:rsidR="00FB379D" w:rsidRDefault="00FB379D" w:rsidP="00FB379D">
      <w:pPr>
        <w:pStyle w:val="NoSpacing"/>
        <w:rPr>
          <w:b/>
        </w:rPr>
      </w:pPr>
      <w:proofErr w:type="gramStart"/>
      <w:r>
        <w:t>Section 2.</w:t>
      </w:r>
      <w:proofErr w:type="gramEnd"/>
      <w:r>
        <w:tab/>
      </w:r>
      <w:r>
        <w:tab/>
      </w:r>
      <w:r>
        <w:tab/>
        <w:t xml:space="preserve">         </w:t>
      </w:r>
      <w:r>
        <w:rPr>
          <w:b/>
        </w:rPr>
        <w:t>The Vice President</w:t>
      </w:r>
    </w:p>
    <w:p w:rsidR="00FB379D" w:rsidRDefault="00FB379D" w:rsidP="00FB379D">
      <w:pPr>
        <w:pStyle w:val="NoSpacing"/>
        <w:rPr>
          <w:b/>
        </w:rPr>
      </w:pPr>
    </w:p>
    <w:p w:rsidR="00FB379D" w:rsidRDefault="00FB379D" w:rsidP="00FB379D">
      <w:pPr>
        <w:pStyle w:val="NoSpacing"/>
        <w:numPr>
          <w:ilvl w:val="0"/>
          <w:numId w:val="12"/>
        </w:numPr>
      </w:pPr>
      <w:r>
        <w:t>Responsible for monitoring duties and responsibilities of committees described in Article V, Section 1 of the Bylaws.</w:t>
      </w:r>
    </w:p>
    <w:p w:rsidR="00FB379D" w:rsidRDefault="00FB379D" w:rsidP="00FB379D">
      <w:pPr>
        <w:pStyle w:val="NoSpacing"/>
        <w:numPr>
          <w:ilvl w:val="0"/>
          <w:numId w:val="12"/>
        </w:numPr>
      </w:pPr>
      <w:r>
        <w:t>Assumes the responsibilities of the President in the case of absence, to fill the unexpired term of the vacated office of the president and then to fill the subsequent term as President, or whe</w:t>
      </w:r>
      <w:r w:rsidR="00232E21">
        <w:t>ne</w:t>
      </w:r>
      <w:r>
        <w:t>ver requested by the President.</w:t>
      </w:r>
    </w:p>
    <w:p w:rsidR="00FB379D" w:rsidRDefault="00FB379D" w:rsidP="00FB379D">
      <w:pPr>
        <w:pStyle w:val="NoSpacing"/>
      </w:pPr>
    </w:p>
    <w:p w:rsidR="00FB379D" w:rsidRDefault="00FB379D" w:rsidP="00FB379D">
      <w:pPr>
        <w:pStyle w:val="NoSpacing"/>
      </w:pPr>
      <w:proofErr w:type="gramStart"/>
      <w:r>
        <w:t>Section 3.</w:t>
      </w:r>
      <w:proofErr w:type="gramEnd"/>
      <w:r>
        <w:tab/>
      </w:r>
      <w:r>
        <w:tab/>
      </w:r>
      <w:r>
        <w:tab/>
      </w:r>
      <w:r>
        <w:tab/>
      </w:r>
      <w:r>
        <w:rPr>
          <w:b/>
        </w:rPr>
        <w:t>The Secretary</w:t>
      </w:r>
    </w:p>
    <w:p w:rsidR="00FB379D" w:rsidRDefault="00FB379D" w:rsidP="00FB379D">
      <w:pPr>
        <w:pStyle w:val="NoSpacing"/>
      </w:pPr>
      <w:r>
        <w:t xml:space="preserve">      </w:t>
      </w:r>
    </w:p>
    <w:p w:rsidR="00FB379D" w:rsidRDefault="00FB379D" w:rsidP="00FB379D">
      <w:pPr>
        <w:pStyle w:val="NoSpacing"/>
        <w:numPr>
          <w:ilvl w:val="0"/>
          <w:numId w:val="13"/>
        </w:numPr>
      </w:pPr>
      <w:r>
        <w:t>Is responsible for documenting in writing all Board of Director meetings.</w:t>
      </w:r>
    </w:p>
    <w:p w:rsidR="00FB379D" w:rsidRDefault="00FB379D" w:rsidP="00FB379D">
      <w:pPr>
        <w:pStyle w:val="NoSpacing"/>
        <w:numPr>
          <w:ilvl w:val="0"/>
          <w:numId w:val="13"/>
        </w:numPr>
      </w:pPr>
      <w:r>
        <w:t>Provides written copies of Board meeting minutes to all Board members for Board approval.</w:t>
      </w:r>
    </w:p>
    <w:p w:rsidR="00FB379D" w:rsidRDefault="00FB379D" w:rsidP="00FB379D">
      <w:pPr>
        <w:pStyle w:val="NoSpacing"/>
      </w:pPr>
    </w:p>
    <w:p w:rsidR="00FB379D" w:rsidRDefault="00FB379D" w:rsidP="00FB379D">
      <w:pPr>
        <w:pStyle w:val="NoSpacing"/>
      </w:pPr>
      <w:proofErr w:type="gramStart"/>
      <w:r>
        <w:t>Section 4.</w:t>
      </w:r>
      <w:proofErr w:type="gramEnd"/>
      <w:r>
        <w:t xml:space="preserve">   </w:t>
      </w:r>
      <w:r>
        <w:tab/>
      </w:r>
      <w:r>
        <w:tab/>
      </w:r>
      <w:r>
        <w:tab/>
      </w:r>
      <w:r>
        <w:tab/>
      </w:r>
      <w:r>
        <w:rPr>
          <w:b/>
        </w:rPr>
        <w:t>The Treasurer</w:t>
      </w:r>
    </w:p>
    <w:p w:rsidR="00FB379D" w:rsidRDefault="00FB379D" w:rsidP="00FB379D">
      <w:pPr>
        <w:pStyle w:val="NoSpacing"/>
      </w:pPr>
    </w:p>
    <w:p w:rsidR="00FB379D" w:rsidRDefault="00FB379D" w:rsidP="00FB379D">
      <w:pPr>
        <w:pStyle w:val="NoSpacing"/>
        <w:numPr>
          <w:ilvl w:val="0"/>
          <w:numId w:val="15"/>
        </w:numPr>
      </w:pPr>
      <w:r>
        <w:t>Makes financial reports at all meetings of the Board of Directors and at the general membership meeting.</w:t>
      </w:r>
    </w:p>
    <w:p w:rsidR="00FB379D" w:rsidRDefault="00FB379D" w:rsidP="00562DF0">
      <w:pPr>
        <w:pStyle w:val="NoSpacing"/>
        <w:numPr>
          <w:ilvl w:val="0"/>
          <w:numId w:val="15"/>
        </w:numPr>
      </w:pPr>
      <w:r>
        <w:t>Prepares an annual budget for app</w:t>
      </w:r>
      <w:r w:rsidR="00562DF0">
        <w:t>roval by the Board of Directors</w:t>
      </w:r>
    </w:p>
    <w:p w:rsidR="00562DF0" w:rsidRDefault="00562DF0" w:rsidP="00562DF0">
      <w:pPr>
        <w:pStyle w:val="NoSpacing"/>
      </w:pPr>
    </w:p>
    <w:p w:rsidR="00562DF0" w:rsidRDefault="00562DF0" w:rsidP="00562DF0">
      <w:pPr>
        <w:pStyle w:val="NoSpacing"/>
      </w:pPr>
    </w:p>
    <w:p w:rsidR="00562DF0" w:rsidRPr="00562DF0" w:rsidRDefault="00562DF0" w:rsidP="00562DF0">
      <w:pPr>
        <w:pStyle w:val="NoSpacing"/>
        <w:rPr>
          <w:sz w:val="18"/>
          <w:szCs w:val="18"/>
        </w:rPr>
      </w:pPr>
      <w:r>
        <w:t xml:space="preserve">                                                                                                                                         </w:t>
      </w:r>
      <w:r>
        <w:rPr>
          <w:sz w:val="18"/>
          <w:szCs w:val="18"/>
        </w:rPr>
        <w:t>Board Member Initials_______</w:t>
      </w:r>
    </w:p>
    <w:p w:rsidR="00562DF0" w:rsidRDefault="00562DF0" w:rsidP="00562DF0">
      <w:pPr>
        <w:pStyle w:val="NoSpacing"/>
      </w:pPr>
      <w:r>
        <w:t xml:space="preserve">                                                </w:t>
      </w:r>
      <w:r w:rsidR="008260DD">
        <w:t xml:space="preserve">                               </w:t>
      </w:r>
      <w:r w:rsidR="007F20C8">
        <w:t xml:space="preserve"> </w:t>
      </w:r>
    </w:p>
    <w:p w:rsidR="00562DF0" w:rsidRPr="00562DF0" w:rsidRDefault="00562DF0" w:rsidP="00562DF0">
      <w:pPr>
        <w:pStyle w:val="NoSpacing"/>
      </w:pPr>
    </w:p>
    <w:p w:rsidR="00FB379D" w:rsidRPr="00C35CB6" w:rsidRDefault="00FB379D" w:rsidP="00FB379D">
      <w:pPr>
        <w:pStyle w:val="NoSpacing"/>
        <w:numPr>
          <w:ilvl w:val="0"/>
          <w:numId w:val="15"/>
        </w:numPr>
        <w:rPr>
          <w:b/>
        </w:rPr>
      </w:pPr>
      <w:r>
        <w:t xml:space="preserve"> Manages the daily fiscal functions of the Organization and makes special disbursements </w:t>
      </w:r>
      <w:r w:rsidR="00C35CB6">
        <w:t xml:space="preserve">  </w:t>
      </w:r>
    </w:p>
    <w:p w:rsidR="00C35CB6" w:rsidRPr="00FB379D" w:rsidRDefault="00C35CB6" w:rsidP="00C35CB6">
      <w:pPr>
        <w:pStyle w:val="NoSpacing"/>
        <w:ind w:left="1395"/>
        <w:rPr>
          <w:b/>
        </w:rPr>
      </w:pPr>
      <w:r>
        <w:t xml:space="preserve"> </w:t>
      </w:r>
      <w:proofErr w:type="gramStart"/>
      <w:r>
        <w:t>with</w:t>
      </w:r>
      <w:proofErr w:type="gramEnd"/>
      <w:r>
        <w:t xml:space="preserve"> the authorization of the President.</w:t>
      </w:r>
    </w:p>
    <w:p w:rsidR="00FB379D" w:rsidRDefault="00FB379D" w:rsidP="00FB379D">
      <w:pPr>
        <w:pStyle w:val="NoSpacing"/>
        <w:numPr>
          <w:ilvl w:val="0"/>
          <w:numId w:val="15"/>
        </w:numPr>
        <w:rPr>
          <w:b/>
        </w:rPr>
      </w:pPr>
      <w:r>
        <w:t xml:space="preserve"> Works directly with the Finance Committee.</w:t>
      </w:r>
    </w:p>
    <w:p w:rsidR="00FB379D" w:rsidRDefault="00562DF0" w:rsidP="00FB379D">
      <w:pPr>
        <w:pStyle w:val="NoSpacing"/>
        <w:rPr>
          <w:b/>
          <w:sz w:val="18"/>
          <w:szCs w:val="18"/>
        </w:rPr>
      </w:pPr>
      <w:r>
        <w:rPr>
          <w:b/>
        </w:rPr>
        <w:t xml:space="preserve">                                                                                                                     </w:t>
      </w:r>
      <w:r>
        <w:rPr>
          <w:b/>
          <w:sz w:val="18"/>
          <w:szCs w:val="18"/>
        </w:rPr>
        <w:t xml:space="preserve">                </w:t>
      </w:r>
    </w:p>
    <w:p w:rsidR="00562DF0" w:rsidRPr="00562DF0" w:rsidRDefault="00562DF0" w:rsidP="00FB379D">
      <w:pPr>
        <w:pStyle w:val="NoSpacing"/>
        <w:rPr>
          <w:b/>
          <w:sz w:val="18"/>
          <w:szCs w:val="18"/>
        </w:rPr>
      </w:pPr>
    </w:p>
    <w:p w:rsidR="00FB379D" w:rsidRDefault="00FB379D" w:rsidP="00FB379D">
      <w:pPr>
        <w:pStyle w:val="NoSpacing"/>
        <w:rPr>
          <w:b/>
        </w:rPr>
      </w:pPr>
      <w:proofErr w:type="gramStart"/>
      <w:r>
        <w:t>Section 5.</w:t>
      </w:r>
      <w:proofErr w:type="gramEnd"/>
      <w:r>
        <w:rPr>
          <w:b/>
        </w:rPr>
        <w:tab/>
      </w:r>
      <w:r>
        <w:rPr>
          <w:b/>
        </w:rPr>
        <w:tab/>
      </w:r>
      <w:r>
        <w:rPr>
          <w:b/>
        </w:rPr>
        <w:tab/>
      </w:r>
      <w:r>
        <w:rPr>
          <w:b/>
        </w:rPr>
        <w:tab/>
        <w:t>Student Representative</w:t>
      </w:r>
    </w:p>
    <w:p w:rsidR="00FB379D" w:rsidRDefault="00FB379D" w:rsidP="00FB379D">
      <w:pPr>
        <w:pStyle w:val="NoSpacing"/>
      </w:pPr>
      <w:r>
        <w:rPr>
          <w:b/>
        </w:rPr>
        <w:t xml:space="preserve">                            (Ex-Officio &amp; Non –Voting Board of Directors Student Representative)</w:t>
      </w:r>
    </w:p>
    <w:p w:rsidR="00FB379D" w:rsidRDefault="00FB379D" w:rsidP="00FB379D">
      <w:pPr>
        <w:pStyle w:val="NoSpacing"/>
      </w:pPr>
      <w:r>
        <w:t xml:space="preserve">                   </w:t>
      </w:r>
    </w:p>
    <w:p w:rsidR="00E32ECC" w:rsidRPr="003F43EB" w:rsidRDefault="00FB379D" w:rsidP="00E32ECC">
      <w:pPr>
        <w:pStyle w:val="NoSpacing"/>
        <w:numPr>
          <w:ilvl w:val="0"/>
          <w:numId w:val="18"/>
        </w:numPr>
        <w:rPr>
          <w:b/>
        </w:rPr>
      </w:pPr>
      <w:r>
        <w:t xml:space="preserve"> It shall be the duty of the Student Representative of the Board of Directors to act as a </w:t>
      </w:r>
      <w:r w:rsidR="003F43EB">
        <w:t xml:space="preserve">    </w:t>
      </w:r>
    </w:p>
    <w:p w:rsidR="003F43EB" w:rsidRPr="00E32ECC" w:rsidRDefault="003F43EB" w:rsidP="003F43EB">
      <w:pPr>
        <w:pStyle w:val="NoSpacing"/>
        <w:ind w:left="1410"/>
        <w:rPr>
          <w:b/>
        </w:rPr>
      </w:pPr>
      <w:r>
        <w:t xml:space="preserve"> </w:t>
      </w:r>
      <w:proofErr w:type="gramStart"/>
      <w:r>
        <w:t>liaison</w:t>
      </w:r>
      <w:proofErr w:type="gramEnd"/>
      <w:r>
        <w:t xml:space="preserve"> between the organization and student members, and to facilitate the recruitment of students for membership in the Organization.</w:t>
      </w:r>
    </w:p>
    <w:p w:rsidR="00E32ECC" w:rsidRDefault="00E32ECC" w:rsidP="00E32ECC">
      <w:pPr>
        <w:pStyle w:val="NoSpacing"/>
      </w:pPr>
    </w:p>
    <w:p w:rsidR="00E32ECC" w:rsidRDefault="00E32ECC" w:rsidP="00E32ECC">
      <w:pPr>
        <w:pStyle w:val="NoSpacing"/>
        <w:rPr>
          <w:b/>
        </w:rPr>
      </w:pPr>
      <w:r>
        <w:t xml:space="preserve">                                                                                  </w:t>
      </w:r>
      <w:r>
        <w:rPr>
          <w:b/>
        </w:rPr>
        <w:t>ARTICLE VII</w:t>
      </w:r>
    </w:p>
    <w:p w:rsidR="00E32ECC" w:rsidRDefault="00E32ECC" w:rsidP="00E32ECC">
      <w:pPr>
        <w:pStyle w:val="NoSpacing"/>
        <w:rPr>
          <w:b/>
        </w:rPr>
      </w:pPr>
    </w:p>
    <w:p w:rsidR="00E32ECC" w:rsidRDefault="00E32ECC" w:rsidP="00E32ECC">
      <w:pPr>
        <w:pStyle w:val="NoSpacing"/>
        <w:rPr>
          <w:b/>
        </w:rPr>
      </w:pPr>
      <w:r>
        <w:rPr>
          <w:b/>
        </w:rPr>
        <w:t xml:space="preserve">                                                                                       Dues</w:t>
      </w:r>
    </w:p>
    <w:p w:rsidR="00E32ECC" w:rsidRDefault="00E32ECC" w:rsidP="00E32ECC">
      <w:pPr>
        <w:pStyle w:val="NoSpacing"/>
        <w:rPr>
          <w:b/>
        </w:rPr>
      </w:pPr>
    </w:p>
    <w:p w:rsidR="00E32ECC" w:rsidRDefault="00E32ECC" w:rsidP="00E32ECC">
      <w:pPr>
        <w:pStyle w:val="NoSpacing"/>
      </w:pPr>
      <w:proofErr w:type="gramStart"/>
      <w:r>
        <w:t>Section 1.</w:t>
      </w:r>
      <w:proofErr w:type="gramEnd"/>
      <w:r>
        <w:t xml:space="preserve">    The fiscal year of the Association shall extend from January 1</w:t>
      </w:r>
      <w:r w:rsidRPr="00E32ECC">
        <w:rPr>
          <w:vertAlign w:val="superscript"/>
        </w:rPr>
        <w:t>st</w:t>
      </w:r>
      <w:r>
        <w:t xml:space="preserve"> of each year through </w:t>
      </w:r>
    </w:p>
    <w:p w:rsidR="00E32ECC" w:rsidRDefault="00E32ECC" w:rsidP="00E32ECC">
      <w:pPr>
        <w:pStyle w:val="NoSpacing"/>
      </w:pPr>
      <w:r>
        <w:t xml:space="preserve">                      </w:t>
      </w:r>
      <w:proofErr w:type="gramStart"/>
      <w:r>
        <w:t>December 31</w:t>
      </w:r>
      <w:r w:rsidRPr="00E32ECC">
        <w:rPr>
          <w:vertAlign w:val="superscript"/>
        </w:rPr>
        <w:t>st</w:t>
      </w:r>
      <w:r>
        <w:t xml:space="preserve"> of that year.</w:t>
      </w:r>
      <w:proofErr w:type="gramEnd"/>
    </w:p>
    <w:p w:rsidR="00E32ECC" w:rsidRDefault="00E32ECC" w:rsidP="00E32ECC">
      <w:pPr>
        <w:pStyle w:val="NoSpacing"/>
      </w:pPr>
    </w:p>
    <w:p w:rsidR="00E32ECC" w:rsidRDefault="00E32ECC" w:rsidP="00E32ECC">
      <w:pPr>
        <w:pStyle w:val="NoSpacing"/>
      </w:pPr>
      <w:proofErr w:type="gramStart"/>
      <w:r>
        <w:t>Section 2.</w:t>
      </w:r>
      <w:proofErr w:type="gramEnd"/>
      <w:r>
        <w:t xml:space="preserve">   </w:t>
      </w:r>
    </w:p>
    <w:p w:rsidR="00E32ECC" w:rsidRDefault="00E32ECC" w:rsidP="00E32ECC">
      <w:pPr>
        <w:pStyle w:val="NoSpacing"/>
      </w:pPr>
      <w:r>
        <w:t xml:space="preserve">  </w:t>
      </w:r>
    </w:p>
    <w:p w:rsidR="00E32ECC" w:rsidRPr="00E32ECC" w:rsidRDefault="00E32ECC" w:rsidP="00E32ECC">
      <w:pPr>
        <w:pStyle w:val="NoSpacing"/>
        <w:numPr>
          <w:ilvl w:val="0"/>
          <w:numId w:val="19"/>
        </w:numPr>
        <w:rPr>
          <w:b/>
        </w:rPr>
      </w:pPr>
      <w:r>
        <w:t xml:space="preserve"> Each active regular and associate member shall pay annual Organization dues as established by th</w:t>
      </w:r>
      <w:r w:rsidR="00552A66">
        <w:t xml:space="preserve">e Finance </w:t>
      </w:r>
      <w:r>
        <w:t>Committee and approved by the Board of Directors.</w:t>
      </w:r>
    </w:p>
    <w:p w:rsidR="004B2955" w:rsidRPr="004B2955" w:rsidRDefault="00E32ECC" w:rsidP="00E32ECC">
      <w:pPr>
        <w:pStyle w:val="NoSpacing"/>
        <w:numPr>
          <w:ilvl w:val="0"/>
          <w:numId w:val="19"/>
        </w:numPr>
        <w:rPr>
          <w:b/>
        </w:rPr>
      </w:pPr>
      <w:r>
        <w:t>Each regular and association member’s date of renewal for annual dues will be determined by the month in which their payment was received.</w:t>
      </w:r>
    </w:p>
    <w:p w:rsidR="004B2955" w:rsidRDefault="004B2955" w:rsidP="004B2955">
      <w:pPr>
        <w:pStyle w:val="NoSpacing"/>
      </w:pPr>
    </w:p>
    <w:p w:rsidR="004B2955" w:rsidRDefault="004B2955" w:rsidP="004B2955">
      <w:pPr>
        <w:pStyle w:val="NoSpacing"/>
        <w:ind w:left="3600"/>
      </w:pPr>
      <w:r>
        <w:t xml:space="preserve">        </w:t>
      </w:r>
      <w:r>
        <w:rPr>
          <w:b/>
        </w:rPr>
        <w:t>ARTICLE VIII</w:t>
      </w:r>
    </w:p>
    <w:p w:rsidR="004B2955" w:rsidRDefault="004B2955" w:rsidP="004B2955">
      <w:pPr>
        <w:pStyle w:val="NoSpacing"/>
      </w:pPr>
    </w:p>
    <w:p w:rsidR="004B2955" w:rsidRDefault="004B2955" w:rsidP="004B2955">
      <w:pPr>
        <w:pStyle w:val="NoSpacing"/>
      </w:pPr>
      <w:r>
        <w:t>Upon the dissolution of this Organization, all remaining funds will be donated to a charity organization determined by the Board of Directors at that time.</w:t>
      </w:r>
    </w:p>
    <w:p w:rsidR="004B2955" w:rsidRDefault="004B2955" w:rsidP="004B2955">
      <w:pPr>
        <w:pStyle w:val="NoSpacing"/>
      </w:pPr>
    </w:p>
    <w:p w:rsidR="004B2955" w:rsidRDefault="004B2955" w:rsidP="004B2955">
      <w:pPr>
        <w:pStyle w:val="NoSpacing"/>
      </w:pPr>
      <w:r>
        <w:tab/>
      </w:r>
      <w:r>
        <w:tab/>
      </w:r>
      <w:r>
        <w:tab/>
      </w:r>
      <w:r>
        <w:tab/>
      </w:r>
      <w:r>
        <w:tab/>
        <w:t xml:space="preserve">         </w:t>
      </w:r>
      <w:r>
        <w:rPr>
          <w:b/>
        </w:rPr>
        <w:t>ARTICLE IX</w:t>
      </w:r>
    </w:p>
    <w:p w:rsidR="004B2955" w:rsidRDefault="004B2955" w:rsidP="004B2955">
      <w:pPr>
        <w:pStyle w:val="NoSpacing"/>
      </w:pPr>
    </w:p>
    <w:p w:rsidR="004B2955" w:rsidRDefault="004B2955" w:rsidP="004B2955">
      <w:pPr>
        <w:pStyle w:val="NoSpacing"/>
      </w:pPr>
      <w:r>
        <w:t xml:space="preserve">Meetings shall be conducted with the general principles of parliamentary procedure unless </w:t>
      </w:r>
      <w:proofErr w:type="gramStart"/>
      <w:r>
        <w:t>a  majority</w:t>
      </w:r>
      <w:proofErr w:type="gramEnd"/>
      <w:r>
        <w:t xml:space="preserve"> of those both present and voting move to use formal meetings procedures thereby:  current rules and regulations shall be used to govern the proceedings.</w:t>
      </w:r>
    </w:p>
    <w:p w:rsidR="004B2955" w:rsidRDefault="004B2955" w:rsidP="004B2955">
      <w:pPr>
        <w:pStyle w:val="NoSpacing"/>
      </w:pPr>
    </w:p>
    <w:p w:rsidR="00562DF0" w:rsidRDefault="004B2955" w:rsidP="004B2955">
      <w:pPr>
        <w:pStyle w:val="NoSpacing"/>
      </w:pPr>
      <w:r>
        <w:tab/>
      </w:r>
      <w:r>
        <w:tab/>
      </w:r>
      <w:r>
        <w:tab/>
      </w:r>
      <w:r>
        <w:tab/>
      </w:r>
      <w:r>
        <w:tab/>
        <w:t xml:space="preserve">          </w:t>
      </w:r>
    </w:p>
    <w:p w:rsidR="00562DF0" w:rsidRDefault="00562DF0" w:rsidP="004B2955">
      <w:pPr>
        <w:pStyle w:val="NoSpacing"/>
      </w:pPr>
    </w:p>
    <w:p w:rsidR="00562DF0" w:rsidRDefault="00562DF0" w:rsidP="004B2955">
      <w:pPr>
        <w:pStyle w:val="NoSpacing"/>
      </w:pPr>
    </w:p>
    <w:p w:rsidR="00562DF0" w:rsidRDefault="00562DF0" w:rsidP="004B2955">
      <w:pPr>
        <w:pStyle w:val="NoSpacing"/>
      </w:pPr>
    </w:p>
    <w:p w:rsidR="00562DF0" w:rsidRPr="00562DF0" w:rsidRDefault="00562DF0" w:rsidP="004B2955">
      <w:pPr>
        <w:pStyle w:val="NoSpacing"/>
        <w:rPr>
          <w:b/>
          <w:sz w:val="18"/>
          <w:szCs w:val="18"/>
        </w:rPr>
      </w:pPr>
      <w:r>
        <w:tab/>
      </w:r>
      <w:r>
        <w:tab/>
      </w:r>
      <w:r>
        <w:tab/>
      </w:r>
      <w:r>
        <w:tab/>
      </w:r>
      <w:r>
        <w:tab/>
      </w:r>
      <w:r>
        <w:tab/>
      </w:r>
      <w:r>
        <w:tab/>
      </w:r>
      <w:r>
        <w:tab/>
      </w:r>
      <w:r>
        <w:tab/>
      </w:r>
      <w:r>
        <w:rPr>
          <w:b/>
          <w:sz w:val="18"/>
          <w:szCs w:val="18"/>
        </w:rPr>
        <w:t>Board Member Initials________</w:t>
      </w:r>
    </w:p>
    <w:p w:rsidR="00562DF0" w:rsidRDefault="00562DF0" w:rsidP="004B2955">
      <w:pPr>
        <w:pStyle w:val="NoSpacing"/>
      </w:pPr>
    </w:p>
    <w:p w:rsidR="00562DF0" w:rsidRDefault="00562DF0" w:rsidP="004B2955">
      <w:pPr>
        <w:pStyle w:val="NoSpacing"/>
      </w:pPr>
      <w:r>
        <w:t xml:space="preserve">                                                 </w:t>
      </w:r>
      <w:r w:rsidR="00837A9F">
        <w:t xml:space="preserve">                               </w:t>
      </w:r>
    </w:p>
    <w:p w:rsidR="00562DF0" w:rsidRDefault="00562DF0" w:rsidP="004B2955">
      <w:pPr>
        <w:pStyle w:val="NoSpacing"/>
      </w:pPr>
    </w:p>
    <w:p w:rsidR="00562DF0" w:rsidRDefault="00562DF0" w:rsidP="004B2955">
      <w:pPr>
        <w:pStyle w:val="NoSpacing"/>
      </w:pPr>
    </w:p>
    <w:p w:rsidR="00562DF0" w:rsidRDefault="00562DF0" w:rsidP="004B2955">
      <w:pPr>
        <w:pStyle w:val="NoSpacing"/>
      </w:pPr>
    </w:p>
    <w:p w:rsidR="004B2955" w:rsidRDefault="00562DF0" w:rsidP="00562DF0">
      <w:pPr>
        <w:pStyle w:val="NoSpacing"/>
        <w:ind w:left="2880" w:firstLine="720"/>
        <w:rPr>
          <w:b/>
        </w:rPr>
      </w:pPr>
      <w:r>
        <w:rPr>
          <w:b/>
        </w:rPr>
        <w:lastRenderedPageBreak/>
        <w:t xml:space="preserve">        </w:t>
      </w:r>
      <w:r w:rsidR="004B2955">
        <w:rPr>
          <w:b/>
        </w:rPr>
        <w:t>ARTICLE X</w:t>
      </w:r>
    </w:p>
    <w:p w:rsidR="004B2955" w:rsidRDefault="004B2955" w:rsidP="004B2955">
      <w:pPr>
        <w:pStyle w:val="NoSpacing"/>
        <w:rPr>
          <w:b/>
        </w:rPr>
      </w:pPr>
    </w:p>
    <w:p w:rsidR="004B2955" w:rsidRDefault="004B2955" w:rsidP="004B2955">
      <w:pPr>
        <w:pStyle w:val="NoSpacing"/>
        <w:rPr>
          <w:b/>
        </w:rPr>
      </w:pPr>
      <w:r>
        <w:rPr>
          <w:b/>
        </w:rPr>
        <w:tab/>
      </w:r>
      <w:r>
        <w:rPr>
          <w:b/>
        </w:rPr>
        <w:tab/>
      </w:r>
      <w:r>
        <w:rPr>
          <w:b/>
        </w:rPr>
        <w:tab/>
      </w:r>
      <w:r>
        <w:rPr>
          <w:b/>
        </w:rPr>
        <w:tab/>
      </w:r>
      <w:r>
        <w:rPr>
          <w:b/>
        </w:rPr>
        <w:tab/>
        <w:t xml:space="preserve">     Bylaw Revision</w:t>
      </w:r>
    </w:p>
    <w:p w:rsidR="004B2955" w:rsidRDefault="004B2955" w:rsidP="004B2955">
      <w:pPr>
        <w:pStyle w:val="NoSpacing"/>
        <w:rPr>
          <w:b/>
        </w:rPr>
      </w:pPr>
    </w:p>
    <w:p w:rsidR="004B2955" w:rsidRDefault="004B2955" w:rsidP="004B2955">
      <w:pPr>
        <w:pStyle w:val="NoSpacing"/>
      </w:pPr>
      <w:r>
        <w:t>These bylaws may be amended, repealed or new Bylaws adopted, by not less than a two-thirds vote of the Board of Directors subject to al</w:t>
      </w:r>
      <w:r w:rsidR="00650FAD">
        <w:t>l</w:t>
      </w:r>
      <w:r>
        <w:t xml:space="preserve"> of the following:</w:t>
      </w:r>
    </w:p>
    <w:p w:rsidR="004B2955" w:rsidRDefault="004B2955" w:rsidP="004B2955">
      <w:pPr>
        <w:pStyle w:val="NoSpacing"/>
      </w:pPr>
    </w:p>
    <w:p w:rsidR="00FB379D" w:rsidRPr="00FB379D" w:rsidRDefault="004B2955" w:rsidP="004B2955">
      <w:pPr>
        <w:pStyle w:val="NoSpacing"/>
        <w:numPr>
          <w:ilvl w:val="0"/>
          <w:numId w:val="21"/>
        </w:numPr>
        <w:rPr>
          <w:b/>
        </w:rPr>
      </w:pPr>
      <w:r>
        <w:t xml:space="preserve"> A proposed change in the Bylaws shall be introduced at one regularly scheduled meeting of the Board and not adopted until a second reading at a subsequent regularly scheduled meeting.</w:t>
      </w:r>
      <w:r w:rsidR="00FB379D">
        <w:t xml:space="preserve">       </w:t>
      </w:r>
    </w:p>
    <w:p w:rsidR="00E24CC6" w:rsidRDefault="004B2955" w:rsidP="00325662">
      <w:r>
        <w:t xml:space="preserve">                                                                                                </w:t>
      </w:r>
      <w:r>
        <w:tab/>
      </w:r>
      <w:r>
        <w:tab/>
      </w:r>
      <w:r>
        <w:tab/>
      </w:r>
    </w:p>
    <w:p w:rsidR="00550FF0" w:rsidRDefault="00550FF0" w:rsidP="00550FF0">
      <w:pPr>
        <w:pStyle w:val="NoSpacing"/>
        <w:rPr>
          <w:b/>
        </w:rPr>
      </w:pPr>
      <w:r>
        <w:t xml:space="preserve">          </w:t>
      </w:r>
      <w:r>
        <w:tab/>
      </w:r>
      <w:r>
        <w:tab/>
      </w:r>
      <w:r>
        <w:tab/>
      </w:r>
      <w:r>
        <w:tab/>
        <w:t xml:space="preserve">                       </w:t>
      </w:r>
      <w:r>
        <w:rPr>
          <w:b/>
        </w:rPr>
        <w:t>ARTICLE XI</w:t>
      </w:r>
    </w:p>
    <w:p w:rsidR="00550FF0" w:rsidRDefault="00550FF0" w:rsidP="00550FF0">
      <w:pPr>
        <w:pStyle w:val="NoSpacing"/>
        <w:rPr>
          <w:b/>
        </w:rPr>
      </w:pPr>
    </w:p>
    <w:p w:rsidR="00550FF0" w:rsidRDefault="00550FF0" w:rsidP="00550FF0">
      <w:pPr>
        <w:pStyle w:val="NoSpacing"/>
        <w:rPr>
          <w:b/>
        </w:rPr>
      </w:pPr>
      <w:r>
        <w:rPr>
          <w:b/>
        </w:rPr>
        <w:t xml:space="preserve">                                                                                Limitations</w:t>
      </w:r>
    </w:p>
    <w:p w:rsidR="00550FF0" w:rsidRDefault="00550FF0" w:rsidP="00550FF0">
      <w:pPr>
        <w:pStyle w:val="NoSpacing"/>
        <w:rPr>
          <w:b/>
        </w:rPr>
      </w:pPr>
    </w:p>
    <w:p w:rsidR="00550FF0" w:rsidRDefault="00550FF0" w:rsidP="00550FF0">
      <w:pPr>
        <w:pStyle w:val="NoSpacing"/>
      </w:pPr>
      <w:proofErr w:type="gramStart"/>
      <w:r>
        <w:t>Section 1.</w:t>
      </w:r>
      <w:proofErr w:type="gramEnd"/>
      <w:r>
        <w:t xml:space="preserve">  The Organization is non-partisan.</w:t>
      </w:r>
    </w:p>
    <w:p w:rsidR="00550FF0" w:rsidRDefault="00550FF0" w:rsidP="00550FF0">
      <w:pPr>
        <w:pStyle w:val="NoSpacing"/>
      </w:pPr>
    </w:p>
    <w:p w:rsidR="00550FF0" w:rsidRDefault="00550FF0" w:rsidP="00550FF0">
      <w:pPr>
        <w:pStyle w:val="NoSpacing"/>
      </w:pPr>
      <w:proofErr w:type="gramStart"/>
      <w:r>
        <w:t>Section 2.</w:t>
      </w:r>
      <w:proofErr w:type="gramEnd"/>
      <w:r>
        <w:t xml:space="preserve">  Any proposal to affiliate with any other association or organization shall be discussed fully by </w:t>
      </w:r>
    </w:p>
    <w:p w:rsidR="00550FF0" w:rsidRDefault="00550FF0" w:rsidP="00550FF0">
      <w:pPr>
        <w:pStyle w:val="NoSpacing"/>
      </w:pPr>
      <w:r>
        <w:t xml:space="preserve">                    </w:t>
      </w:r>
      <w:proofErr w:type="gramStart"/>
      <w:r>
        <w:t>the</w:t>
      </w:r>
      <w:proofErr w:type="gramEnd"/>
      <w:r>
        <w:t xml:space="preserve"> Board of Directors.  If approved by a least two-thirds of the responding membership, the</w:t>
      </w:r>
    </w:p>
    <w:p w:rsidR="00550FF0" w:rsidRPr="00550FF0" w:rsidRDefault="00550FF0" w:rsidP="00550FF0">
      <w:pPr>
        <w:pStyle w:val="NoSpacing"/>
      </w:pPr>
      <w:r>
        <w:t xml:space="preserve">                    </w:t>
      </w:r>
      <w:proofErr w:type="gramStart"/>
      <w:r>
        <w:t>affiliation’s</w:t>
      </w:r>
      <w:proofErr w:type="gramEnd"/>
      <w:r>
        <w:t xml:space="preserve"> proposal is sent to the membership.</w:t>
      </w:r>
    </w:p>
    <w:p w:rsidR="00550FF0" w:rsidRDefault="00550FF0" w:rsidP="00550FF0">
      <w:pPr>
        <w:ind w:left="3600"/>
        <w:rPr>
          <w:b/>
        </w:rPr>
      </w:pPr>
    </w:p>
    <w:p w:rsidR="00550FF0" w:rsidRPr="00550FF0" w:rsidRDefault="00550FF0" w:rsidP="00550FF0">
      <w:pPr>
        <w:ind w:left="3600"/>
        <w:rPr>
          <w:b/>
        </w:rPr>
      </w:pPr>
    </w:p>
    <w:p w:rsidR="00E24CC6" w:rsidRDefault="00E24CC6" w:rsidP="00325662"/>
    <w:p w:rsidR="00E24CC6" w:rsidRDefault="00E24CC6" w:rsidP="00325662"/>
    <w:p w:rsidR="00E24CC6" w:rsidRDefault="00E24CC6" w:rsidP="00325662"/>
    <w:p w:rsidR="00E24CC6" w:rsidRDefault="00E24CC6" w:rsidP="00325662"/>
    <w:p w:rsidR="00E24CC6" w:rsidRDefault="00E24CC6" w:rsidP="00325662"/>
    <w:p w:rsidR="00E24CC6" w:rsidRDefault="00E24CC6" w:rsidP="00325662"/>
    <w:p w:rsidR="00E24CC6" w:rsidRDefault="00E24CC6" w:rsidP="00325662"/>
    <w:p w:rsidR="00E24CC6" w:rsidRDefault="00E24CC6" w:rsidP="00325662"/>
    <w:p w:rsidR="00E24CC6" w:rsidRDefault="00E24CC6" w:rsidP="00325662"/>
    <w:p w:rsidR="00E24CC6" w:rsidRDefault="00E24CC6" w:rsidP="00325662"/>
    <w:p w:rsidR="00E24CC6" w:rsidRDefault="00E24CC6" w:rsidP="00325662"/>
    <w:p w:rsidR="00FB379D" w:rsidRDefault="004B2955" w:rsidP="00550FF0">
      <w:pPr>
        <w:ind w:left="6480"/>
        <w:rPr>
          <w:b/>
          <w:sz w:val="18"/>
          <w:szCs w:val="18"/>
        </w:rPr>
      </w:pPr>
      <w:r>
        <w:rPr>
          <w:b/>
          <w:sz w:val="18"/>
          <w:szCs w:val="18"/>
        </w:rPr>
        <w:t>Board Member Initials_______</w:t>
      </w:r>
    </w:p>
    <w:p w:rsidR="004B2955" w:rsidRPr="007F20C8" w:rsidRDefault="00550FF0" w:rsidP="007F20C8">
      <w:r>
        <w:rPr>
          <w:b/>
          <w:sz w:val="18"/>
          <w:szCs w:val="18"/>
        </w:rPr>
        <w:t xml:space="preserve">                                                                                             </w:t>
      </w:r>
    </w:p>
    <w:sectPr w:rsidR="004B2955" w:rsidRPr="007F20C8" w:rsidSect="000E252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D45" w:rsidRDefault="00E50D45" w:rsidP="007F20C8">
      <w:pPr>
        <w:spacing w:after="0" w:line="240" w:lineRule="auto"/>
      </w:pPr>
      <w:r>
        <w:separator/>
      </w:r>
    </w:p>
  </w:endnote>
  <w:endnote w:type="continuationSeparator" w:id="0">
    <w:p w:rsidR="00E50D45" w:rsidRDefault="00E50D45" w:rsidP="007F20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98186"/>
      <w:docPartObj>
        <w:docPartGallery w:val="Page Numbers (Bottom of Page)"/>
        <w:docPartUnique/>
      </w:docPartObj>
    </w:sdtPr>
    <w:sdtContent>
      <w:p w:rsidR="007F20C8" w:rsidRDefault="007F20C8">
        <w:pPr>
          <w:pStyle w:val="Footer"/>
          <w:jc w:val="center"/>
        </w:pPr>
        <w:fldSimple w:instr=" PAGE   \* MERGEFORMAT ">
          <w:r w:rsidR="000E2529">
            <w:rPr>
              <w:noProof/>
            </w:rPr>
            <w:t>7</w:t>
          </w:r>
        </w:fldSimple>
      </w:p>
    </w:sdtContent>
  </w:sdt>
  <w:p w:rsidR="007F20C8" w:rsidRDefault="007F20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D45" w:rsidRDefault="00E50D45" w:rsidP="007F20C8">
      <w:pPr>
        <w:spacing w:after="0" w:line="240" w:lineRule="auto"/>
      </w:pPr>
      <w:r>
        <w:separator/>
      </w:r>
    </w:p>
  </w:footnote>
  <w:footnote w:type="continuationSeparator" w:id="0">
    <w:p w:rsidR="00E50D45" w:rsidRDefault="00E50D45" w:rsidP="007F20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F4881"/>
    <w:multiLevelType w:val="hybridMultilevel"/>
    <w:tmpl w:val="AB545F86"/>
    <w:lvl w:ilvl="0" w:tplc="91E2F85C">
      <w:start w:val="1"/>
      <w:numFmt w:val="lowerLetter"/>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
    <w:nsid w:val="0BF578E4"/>
    <w:multiLevelType w:val="hybridMultilevel"/>
    <w:tmpl w:val="6B062C00"/>
    <w:lvl w:ilvl="0" w:tplc="B1524662">
      <w:start w:val="1"/>
      <w:numFmt w:val="lowerLetter"/>
      <w:lvlText w:val="%1."/>
      <w:lvlJc w:val="left"/>
      <w:pPr>
        <w:ind w:left="1695" w:hanging="36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2">
    <w:nsid w:val="17CC3048"/>
    <w:multiLevelType w:val="hybridMultilevel"/>
    <w:tmpl w:val="D91CAA66"/>
    <w:lvl w:ilvl="0" w:tplc="9238DFC2">
      <w:start w:val="1"/>
      <w:numFmt w:val="lowerLetter"/>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3">
    <w:nsid w:val="1F704726"/>
    <w:multiLevelType w:val="hybridMultilevel"/>
    <w:tmpl w:val="8EC495D8"/>
    <w:lvl w:ilvl="0" w:tplc="F6909C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6781302"/>
    <w:multiLevelType w:val="hybridMultilevel"/>
    <w:tmpl w:val="5E08D512"/>
    <w:lvl w:ilvl="0" w:tplc="6B18135E">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nsid w:val="29AD1126"/>
    <w:multiLevelType w:val="hybridMultilevel"/>
    <w:tmpl w:val="AA2CF4F2"/>
    <w:lvl w:ilvl="0" w:tplc="4282CA04">
      <w:start w:val="1"/>
      <w:numFmt w:val="lowerLetter"/>
      <w:lvlText w:val="%1."/>
      <w:lvlJc w:val="left"/>
      <w:pPr>
        <w:ind w:left="1485" w:hanging="360"/>
      </w:pPr>
      <w:rPr>
        <w:rFonts w:hint="default"/>
        <w:b w:val="0"/>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nsid w:val="33DD5E72"/>
    <w:multiLevelType w:val="hybridMultilevel"/>
    <w:tmpl w:val="FB688F80"/>
    <w:lvl w:ilvl="0" w:tplc="FFC8430E">
      <w:start w:val="1"/>
      <w:numFmt w:val="lowerLetter"/>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7">
    <w:nsid w:val="350669A6"/>
    <w:multiLevelType w:val="hybridMultilevel"/>
    <w:tmpl w:val="77D46FBE"/>
    <w:lvl w:ilvl="0" w:tplc="09E01120">
      <w:start w:val="1"/>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D256C0E"/>
    <w:multiLevelType w:val="hybridMultilevel"/>
    <w:tmpl w:val="AD58B8C6"/>
    <w:lvl w:ilvl="0" w:tplc="42F8754E">
      <w:start w:val="1"/>
      <w:numFmt w:val="lowerLetter"/>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9">
    <w:nsid w:val="405C4ECA"/>
    <w:multiLevelType w:val="hybridMultilevel"/>
    <w:tmpl w:val="C9AE92A0"/>
    <w:lvl w:ilvl="0" w:tplc="138891B2">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0">
    <w:nsid w:val="419E0B41"/>
    <w:multiLevelType w:val="hybridMultilevel"/>
    <w:tmpl w:val="C768714A"/>
    <w:lvl w:ilvl="0" w:tplc="3364D354">
      <w:start w:val="1"/>
      <w:numFmt w:val="lowerLetter"/>
      <w:lvlText w:val="%1."/>
      <w:lvlJc w:val="left"/>
      <w:pPr>
        <w:ind w:left="1335" w:hanging="360"/>
      </w:pPr>
      <w:rPr>
        <w:rFonts w:hint="default"/>
        <w:b w:val="0"/>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1">
    <w:nsid w:val="434D2526"/>
    <w:multiLevelType w:val="hybridMultilevel"/>
    <w:tmpl w:val="85CEAA0A"/>
    <w:lvl w:ilvl="0" w:tplc="EC58A5C8">
      <w:start w:val="1"/>
      <w:numFmt w:val="lowerLetter"/>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2">
    <w:nsid w:val="45DC4682"/>
    <w:multiLevelType w:val="hybridMultilevel"/>
    <w:tmpl w:val="B0424144"/>
    <w:lvl w:ilvl="0" w:tplc="48544D2A">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3">
    <w:nsid w:val="4E804904"/>
    <w:multiLevelType w:val="hybridMultilevel"/>
    <w:tmpl w:val="94260B28"/>
    <w:lvl w:ilvl="0" w:tplc="B6D4789C">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4">
    <w:nsid w:val="50CE2A27"/>
    <w:multiLevelType w:val="hybridMultilevel"/>
    <w:tmpl w:val="BCB2A45A"/>
    <w:lvl w:ilvl="0" w:tplc="999C7652">
      <w:start w:val="1"/>
      <w:numFmt w:val="lowerLetter"/>
      <w:lvlText w:val="%1."/>
      <w:lvlJc w:val="left"/>
      <w:pPr>
        <w:ind w:left="1395" w:hanging="360"/>
      </w:pPr>
      <w:rPr>
        <w:rFonts w:hint="default"/>
        <w:b w:val="0"/>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5">
    <w:nsid w:val="56595568"/>
    <w:multiLevelType w:val="hybridMultilevel"/>
    <w:tmpl w:val="10B08C86"/>
    <w:lvl w:ilvl="0" w:tplc="7704612A">
      <w:start w:val="1"/>
      <w:numFmt w:val="lowerLetter"/>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6">
    <w:nsid w:val="67353BD6"/>
    <w:multiLevelType w:val="hybridMultilevel"/>
    <w:tmpl w:val="3086F0E8"/>
    <w:lvl w:ilvl="0" w:tplc="935E098A">
      <w:start w:val="1"/>
      <w:numFmt w:val="low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7">
    <w:nsid w:val="6DCC6EA6"/>
    <w:multiLevelType w:val="hybridMultilevel"/>
    <w:tmpl w:val="A238DF36"/>
    <w:lvl w:ilvl="0" w:tplc="93FA6568">
      <w:start w:val="1"/>
      <w:numFmt w:val="lowerLetter"/>
      <w:lvlText w:val="%1."/>
      <w:lvlJc w:val="left"/>
      <w:pPr>
        <w:ind w:left="1185" w:hanging="360"/>
      </w:pPr>
      <w:rPr>
        <w:rFonts w:hint="default"/>
        <w:b w:val="0"/>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8">
    <w:nsid w:val="71FE7584"/>
    <w:multiLevelType w:val="hybridMultilevel"/>
    <w:tmpl w:val="13BE9FBE"/>
    <w:lvl w:ilvl="0" w:tplc="8E58442E">
      <w:start w:val="1"/>
      <w:numFmt w:val="lowerLetter"/>
      <w:lvlText w:val="%1."/>
      <w:lvlJc w:val="left"/>
      <w:pPr>
        <w:ind w:left="1335" w:hanging="360"/>
      </w:pPr>
      <w:rPr>
        <w:rFonts w:hint="default"/>
        <w:b w:val="0"/>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9">
    <w:nsid w:val="72382184"/>
    <w:multiLevelType w:val="hybridMultilevel"/>
    <w:tmpl w:val="D60C31CE"/>
    <w:lvl w:ilvl="0" w:tplc="598EF7EC">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0">
    <w:nsid w:val="75156696"/>
    <w:multiLevelType w:val="hybridMultilevel"/>
    <w:tmpl w:val="72803026"/>
    <w:lvl w:ilvl="0" w:tplc="7ED2BD02">
      <w:start w:val="1"/>
      <w:numFmt w:val="lowerLetter"/>
      <w:lvlText w:val="%1."/>
      <w:lvlJc w:val="left"/>
      <w:pPr>
        <w:ind w:left="1410" w:hanging="360"/>
      </w:pPr>
      <w:rPr>
        <w:rFonts w:hint="default"/>
        <w:b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num w:numId="1">
    <w:abstractNumId w:val="1"/>
  </w:num>
  <w:num w:numId="2">
    <w:abstractNumId w:val="13"/>
  </w:num>
  <w:num w:numId="3">
    <w:abstractNumId w:val="4"/>
  </w:num>
  <w:num w:numId="4">
    <w:abstractNumId w:val="12"/>
  </w:num>
  <w:num w:numId="5">
    <w:abstractNumId w:val="19"/>
  </w:num>
  <w:num w:numId="6">
    <w:abstractNumId w:val="9"/>
  </w:num>
  <w:num w:numId="7">
    <w:abstractNumId w:val="3"/>
  </w:num>
  <w:num w:numId="8">
    <w:abstractNumId w:val="7"/>
  </w:num>
  <w:num w:numId="9">
    <w:abstractNumId w:val="6"/>
  </w:num>
  <w:num w:numId="10">
    <w:abstractNumId w:val="11"/>
  </w:num>
  <w:num w:numId="11">
    <w:abstractNumId w:val="16"/>
  </w:num>
  <w:num w:numId="12">
    <w:abstractNumId w:val="8"/>
  </w:num>
  <w:num w:numId="13">
    <w:abstractNumId w:val="0"/>
  </w:num>
  <w:num w:numId="14">
    <w:abstractNumId w:val="2"/>
  </w:num>
  <w:num w:numId="15">
    <w:abstractNumId w:val="15"/>
  </w:num>
  <w:num w:numId="16">
    <w:abstractNumId w:val="5"/>
  </w:num>
  <w:num w:numId="17">
    <w:abstractNumId w:val="18"/>
  </w:num>
  <w:num w:numId="18">
    <w:abstractNumId w:val="20"/>
  </w:num>
  <w:num w:numId="19">
    <w:abstractNumId w:val="10"/>
  </w:num>
  <w:num w:numId="20">
    <w:abstractNumId w:val="17"/>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170"/>
  </w:hdrShapeDefaults>
  <w:footnotePr>
    <w:footnote w:id="-1"/>
    <w:footnote w:id="0"/>
  </w:footnotePr>
  <w:endnotePr>
    <w:endnote w:id="-1"/>
    <w:endnote w:id="0"/>
  </w:endnotePr>
  <w:compat/>
  <w:rsids>
    <w:rsidRoot w:val="00DE6F9F"/>
    <w:rsid w:val="000E2529"/>
    <w:rsid w:val="00232E21"/>
    <w:rsid w:val="00264552"/>
    <w:rsid w:val="0026689C"/>
    <w:rsid w:val="00300E41"/>
    <w:rsid w:val="00325662"/>
    <w:rsid w:val="00370EF8"/>
    <w:rsid w:val="00372FD5"/>
    <w:rsid w:val="003F43EB"/>
    <w:rsid w:val="00426A75"/>
    <w:rsid w:val="004409D8"/>
    <w:rsid w:val="004762D0"/>
    <w:rsid w:val="00492B8B"/>
    <w:rsid w:val="004B1778"/>
    <w:rsid w:val="004B2955"/>
    <w:rsid w:val="0050320D"/>
    <w:rsid w:val="00550FF0"/>
    <w:rsid w:val="00552A66"/>
    <w:rsid w:val="00562DF0"/>
    <w:rsid w:val="005D27A7"/>
    <w:rsid w:val="00650FAD"/>
    <w:rsid w:val="007718D0"/>
    <w:rsid w:val="007F20C8"/>
    <w:rsid w:val="008260DD"/>
    <w:rsid w:val="00837A9F"/>
    <w:rsid w:val="00887038"/>
    <w:rsid w:val="008D343D"/>
    <w:rsid w:val="00915EC0"/>
    <w:rsid w:val="00922FBD"/>
    <w:rsid w:val="00A47810"/>
    <w:rsid w:val="00A642A7"/>
    <w:rsid w:val="00C01C77"/>
    <w:rsid w:val="00C35CB6"/>
    <w:rsid w:val="00DE6F9F"/>
    <w:rsid w:val="00DF2A38"/>
    <w:rsid w:val="00E24CC6"/>
    <w:rsid w:val="00E32ECC"/>
    <w:rsid w:val="00E50D45"/>
    <w:rsid w:val="00E93F35"/>
    <w:rsid w:val="00EB32A6"/>
    <w:rsid w:val="00EB3F2F"/>
    <w:rsid w:val="00FB37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2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6F9F"/>
    <w:pPr>
      <w:spacing w:after="0" w:line="240" w:lineRule="auto"/>
    </w:pPr>
  </w:style>
  <w:style w:type="paragraph" w:styleId="ListParagraph">
    <w:name w:val="List Paragraph"/>
    <w:basedOn w:val="Normal"/>
    <w:uiPriority w:val="34"/>
    <w:qFormat/>
    <w:rsid w:val="004B1778"/>
    <w:pPr>
      <w:ind w:left="720"/>
      <w:contextualSpacing/>
    </w:pPr>
  </w:style>
  <w:style w:type="paragraph" w:styleId="BalloonText">
    <w:name w:val="Balloon Text"/>
    <w:basedOn w:val="Normal"/>
    <w:link w:val="BalloonTextChar"/>
    <w:uiPriority w:val="99"/>
    <w:semiHidden/>
    <w:unhideWhenUsed/>
    <w:rsid w:val="00492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B8B"/>
    <w:rPr>
      <w:rFonts w:ascii="Tahoma" w:hAnsi="Tahoma" w:cs="Tahoma"/>
      <w:sz w:val="16"/>
      <w:szCs w:val="16"/>
    </w:rPr>
  </w:style>
  <w:style w:type="paragraph" w:styleId="Header">
    <w:name w:val="header"/>
    <w:basedOn w:val="Normal"/>
    <w:link w:val="HeaderChar"/>
    <w:uiPriority w:val="99"/>
    <w:unhideWhenUsed/>
    <w:rsid w:val="007F2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0C8"/>
  </w:style>
  <w:style w:type="paragraph" w:styleId="Footer">
    <w:name w:val="footer"/>
    <w:basedOn w:val="Normal"/>
    <w:link w:val="FooterChar"/>
    <w:uiPriority w:val="99"/>
    <w:unhideWhenUsed/>
    <w:rsid w:val="007F2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0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E0DDE"/>
    <w:rsid w:val="003E0DDE"/>
    <w:rsid w:val="007F22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B441F5BC9C417B987C65FAB2354C17">
    <w:name w:val="DFB441F5BC9C417B987C65FAB2354C17"/>
    <w:rsid w:val="003E0DD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1986</Words>
  <Characters>11323</Characters>
  <Application>Microsoft Office Word</Application>
  <DocSecurity>0</DocSecurity>
  <Lines>94</Lines>
  <Paragraphs>26</Paragraphs>
  <ScaleCrop>false</ScaleCrop>
  <Company>Hewlett-Packard</Company>
  <LinksUpToDate>false</LinksUpToDate>
  <CharactersWithSpaces>13283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Sue</cp:lastModifiedBy>
  <cp:revision>4</cp:revision>
  <cp:lastPrinted>2011-06-25T03:23:00Z</cp:lastPrinted>
  <dcterms:created xsi:type="dcterms:W3CDTF">2011-06-25T03:23:00Z</dcterms:created>
  <dcterms:modified xsi:type="dcterms:W3CDTF">2011-06-25T03:34:00Z</dcterms:modified>
</cp:coreProperties>
</file>